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C1A" w:rsidRDefault="00E90C1A" w:rsidP="00E90C1A">
      <w:pPr>
        <w:tabs>
          <w:tab w:val="left" w:pos="567"/>
        </w:tabs>
        <w:ind w:firstLine="5670"/>
      </w:pPr>
      <w:r>
        <w:t>PATVIRTINTA</w:t>
      </w:r>
    </w:p>
    <w:p w:rsidR="00BD4C63" w:rsidRDefault="00E90C1A" w:rsidP="00E90C1A">
      <w:pPr>
        <w:ind w:left="5670"/>
      </w:pPr>
      <w:r>
        <w:t>Zarasų „Ąžuolo“ gimnazijos d</w:t>
      </w:r>
      <w:r w:rsidR="00FD545A">
        <w:t xml:space="preserve">irektoriaus 2019 m. rugpjūčio </w:t>
      </w:r>
      <w:r w:rsidR="00F427F8">
        <w:t>30</w:t>
      </w:r>
      <w:r>
        <w:t xml:space="preserve">  </w:t>
      </w:r>
      <w:r w:rsidR="00731A5E">
        <w:t xml:space="preserve"> </w:t>
      </w:r>
      <w:r>
        <w:t xml:space="preserve">d. </w:t>
      </w:r>
    </w:p>
    <w:p w:rsidR="00E90C1A" w:rsidRDefault="00E90C1A" w:rsidP="00E90C1A">
      <w:pPr>
        <w:ind w:left="5670"/>
      </w:pPr>
      <w:r>
        <w:t xml:space="preserve">įsakymu </w:t>
      </w:r>
      <w:proofErr w:type="spellStart"/>
      <w:r w:rsidR="00FD545A">
        <w:t>Nr.V-</w:t>
      </w:r>
      <w:proofErr w:type="spellEnd"/>
      <w:r w:rsidR="00F427F8">
        <w:t xml:space="preserve"> 9</w:t>
      </w:r>
    </w:p>
    <w:p w:rsidR="00E90C1A" w:rsidRDefault="00E90C1A" w:rsidP="00E90C1A">
      <w:pPr>
        <w:shd w:val="clear" w:color="auto" w:fill="FFFFFF"/>
        <w:spacing w:after="20"/>
        <w:ind w:firstLine="567"/>
        <w:jc w:val="center"/>
        <w:rPr>
          <w:b/>
          <w:shd w:val="clear" w:color="auto" w:fill="FFFFFF"/>
        </w:rPr>
      </w:pPr>
    </w:p>
    <w:p w:rsidR="00E90C1A" w:rsidRDefault="00E90C1A" w:rsidP="00E90C1A">
      <w:pPr>
        <w:shd w:val="clear" w:color="auto" w:fill="FFFFFF"/>
        <w:spacing w:after="20"/>
        <w:ind w:firstLine="567"/>
        <w:jc w:val="center"/>
        <w:rPr>
          <w:b/>
          <w:shd w:val="clear" w:color="auto" w:fill="FFFFFF"/>
        </w:rPr>
      </w:pPr>
    </w:p>
    <w:p w:rsidR="00E90C1A" w:rsidRDefault="00E90C1A" w:rsidP="00E90C1A">
      <w:pPr>
        <w:shd w:val="clear" w:color="auto" w:fill="FFFFFF"/>
        <w:spacing w:after="20"/>
        <w:ind w:firstLine="567"/>
        <w:jc w:val="center"/>
        <w:rPr>
          <w:b/>
          <w:lang w:eastAsia="ja-JP"/>
        </w:rPr>
      </w:pPr>
      <w:r>
        <w:rPr>
          <w:b/>
          <w:shd w:val="clear" w:color="auto" w:fill="FFFFFF"/>
        </w:rPr>
        <w:t>2019–2020 IR 2020–2021 MOKSLO METŲ</w:t>
      </w:r>
      <w:r>
        <w:rPr>
          <w:b/>
          <w:lang w:eastAsia="ja-JP"/>
        </w:rPr>
        <w:t xml:space="preserve"> ZARASŲ „ĄŽUOLO“ GIMNAZIJOS UGDYMO PLANAI</w:t>
      </w:r>
    </w:p>
    <w:p w:rsidR="00E90C1A" w:rsidRDefault="00E90C1A" w:rsidP="00E90C1A">
      <w:pPr>
        <w:shd w:val="clear" w:color="auto" w:fill="FFFFFF"/>
        <w:spacing w:after="20"/>
        <w:ind w:firstLine="567"/>
        <w:jc w:val="center"/>
        <w:rPr>
          <w:b/>
          <w:lang w:eastAsia="ja-JP"/>
        </w:rPr>
      </w:pPr>
    </w:p>
    <w:p w:rsidR="00E90C1A" w:rsidRDefault="00E90C1A" w:rsidP="00E90C1A">
      <w:pPr>
        <w:spacing w:after="20"/>
        <w:ind w:firstLine="567"/>
        <w:jc w:val="center"/>
        <w:rPr>
          <w:b/>
        </w:rPr>
      </w:pPr>
      <w:r>
        <w:rPr>
          <w:b/>
        </w:rPr>
        <w:t xml:space="preserve">I SKYRIUS </w:t>
      </w:r>
    </w:p>
    <w:p w:rsidR="00E90C1A" w:rsidRDefault="00E90C1A" w:rsidP="00E90C1A">
      <w:pPr>
        <w:spacing w:after="20"/>
        <w:ind w:firstLine="567"/>
        <w:jc w:val="center"/>
        <w:rPr>
          <w:b/>
        </w:rPr>
      </w:pPr>
      <w:r>
        <w:rPr>
          <w:b/>
        </w:rPr>
        <w:t xml:space="preserve">BENDROSIOS NUOSTATOS </w:t>
      </w:r>
    </w:p>
    <w:p w:rsidR="00E90C1A" w:rsidRDefault="00E90C1A" w:rsidP="00E90C1A">
      <w:pPr>
        <w:shd w:val="clear" w:color="auto" w:fill="FFFFFF"/>
        <w:spacing w:after="20"/>
        <w:ind w:firstLine="567"/>
        <w:jc w:val="center"/>
        <w:rPr>
          <w:b/>
        </w:rPr>
      </w:pPr>
    </w:p>
    <w:p w:rsidR="00E90C1A" w:rsidRDefault="00E90C1A" w:rsidP="00E90C1A">
      <w:pPr>
        <w:shd w:val="clear" w:color="auto" w:fill="FFFFFF"/>
        <w:spacing w:after="20"/>
        <w:jc w:val="both"/>
      </w:pPr>
      <w:r>
        <w:t xml:space="preserve">        1. Zarasų „Ąžuolo“ gimnazijos </w:t>
      </w:r>
      <w:r>
        <w:rPr>
          <w:shd w:val="clear" w:color="auto" w:fill="FFFFFF"/>
        </w:rPr>
        <w:t>201</w:t>
      </w:r>
      <w:r w:rsidR="00E57F39">
        <w:rPr>
          <w:shd w:val="clear" w:color="auto" w:fill="FFFFFF"/>
        </w:rPr>
        <w:t>9</w:t>
      </w:r>
      <w:r>
        <w:rPr>
          <w:shd w:val="clear" w:color="auto" w:fill="FFFFFF"/>
        </w:rPr>
        <w:t>–20</w:t>
      </w:r>
      <w:r w:rsidR="00E57F39">
        <w:rPr>
          <w:shd w:val="clear" w:color="auto" w:fill="FFFFFF"/>
        </w:rPr>
        <w:t>20</w:t>
      </w:r>
      <w:r>
        <w:rPr>
          <w:shd w:val="clear" w:color="auto" w:fill="FFFFFF"/>
        </w:rPr>
        <w:t xml:space="preserve"> ir 20</w:t>
      </w:r>
      <w:r w:rsidR="00E57F39">
        <w:rPr>
          <w:shd w:val="clear" w:color="auto" w:fill="FFFFFF"/>
        </w:rPr>
        <w:t>20</w:t>
      </w:r>
      <w:r>
        <w:rPr>
          <w:shd w:val="clear" w:color="auto" w:fill="FFFFFF"/>
        </w:rPr>
        <w:t>–20</w:t>
      </w:r>
      <w:r w:rsidR="00E57F39">
        <w:rPr>
          <w:shd w:val="clear" w:color="auto" w:fill="FFFFFF"/>
        </w:rPr>
        <w:t>21</w:t>
      </w:r>
      <w:r>
        <w:rPr>
          <w:shd w:val="clear" w:color="auto" w:fill="FFFFFF"/>
        </w:rPr>
        <w:t xml:space="preserve"> mokslo metų</w:t>
      </w:r>
      <w:r>
        <w:rPr>
          <w:lang w:eastAsia="ja-JP"/>
        </w:rPr>
        <w:t xml:space="preserve"> ugdymo planas (toliau – ugdymo planas)</w:t>
      </w:r>
      <w:r w:rsidR="00E57F39">
        <w:rPr>
          <w:lang w:eastAsia="ja-JP"/>
        </w:rPr>
        <w:t xml:space="preserve"> reglamentuoja pagrindinio ugdymo </w:t>
      </w:r>
      <w:r w:rsidR="00606490">
        <w:rPr>
          <w:lang w:eastAsia="ja-JP"/>
        </w:rPr>
        <w:t>(antrosios dalies)</w:t>
      </w:r>
      <w:r w:rsidR="00E57F39">
        <w:rPr>
          <w:lang w:eastAsia="ja-JP"/>
        </w:rPr>
        <w:t xml:space="preserve"> ir vidurinio ugdymo program</w:t>
      </w:r>
      <w:r w:rsidR="00606490">
        <w:rPr>
          <w:lang w:eastAsia="ja-JP"/>
        </w:rPr>
        <w:t>ų</w:t>
      </w:r>
      <w:r w:rsidR="00E57F39">
        <w:rPr>
          <w:lang w:eastAsia="ja-JP"/>
        </w:rPr>
        <w:t xml:space="preserve"> įgyvendinimą. Gimnazijos ugdymo planas</w:t>
      </w:r>
      <w:r>
        <w:rPr>
          <w:lang w:eastAsia="ja-JP"/>
        </w:rPr>
        <w:t xml:space="preserve"> sudaromas vadovaujantis </w:t>
      </w:r>
      <w:r w:rsidR="00E57F39">
        <w:rPr>
          <w:shd w:val="clear" w:color="auto" w:fill="FFFFFF"/>
        </w:rPr>
        <w:t xml:space="preserve">2019–2020 ir 2020–2021 </w:t>
      </w:r>
      <w:r>
        <w:rPr>
          <w:shd w:val="clear" w:color="auto" w:fill="FFFFFF"/>
        </w:rPr>
        <w:t>mokslo metų</w:t>
      </w:r>
      <w:r>
        <w:rPr>
          <w:lang w:eastAsia="ja-JP"/>
        </w:rPr>
        <w:t xml:space="preserve"> pagrindinio ir vidurinio ugdymo programų bendraisiais ugdymo planais.</w:t>
      </w:r>
    </w:p>
    <w:p w:rsidR="00E90C1A" w:rsidRDefault="00E90C1A" w:rsidP="00E90C1A">
      <w:pPr>
        <w:spacing w:after="20"/>
        <w:jc w:val="both"/>
        <w:rPr>
          <w:lang w:eastAsia="ja-JP"/>
        </w:rPr>
      </w:pPr>
      <w:r>
        <w:rPr>
          <w:lang w:eastAsia="ja-JP"/>
        </w:rPr>
        <w:t xml:space="preserve">        2. Ugdymo plano tikslas – apibrėžti ugdymo programų vykdymo reikalavimus ir numatyti ugdymo turinio formavimą ir ugdymo proceso organizavimą taip, kad kiekvienas mokinys pasiektų asmeninės pažangos ir geresnių </w:t>
      </w:r>
      <w:proofErr w:type="spellStart"/>
      <w:r>
        <w:rPr>
          <w:lang w:eastAsia="ja-JP"/>
        </w:rPr>
        <w:t>ugdymo(si</w:t>
      </w:r>
      <w:proofErr w:type="spellEnd"/>
      <w:r>
        <w:rPr>
          <w:lang w:eastAsia="ja-JP"/>
        </w:rPr>
        <w:t xml:space="preserve">) rezultatų ir įgytų mokymuisi visą gyvenimą būtinų bendrųjų </w:t>
      </w:r>
      <w:r w:rsidR="00E57F39">
        <w:rPr>
          <w:lang w:eastAsia="ja-JP"/>
        </w:rPr>
        <w:t>ir dalykinių kompetencijų</w:t>
      </w:r>
      <w:r>
        <w:rPr>
          <w:lang w:eastAsia="ja-JP"/>
        </w:rPr>
        <w:t xml:space="preserve">. </w:t>
      </w:r>
    </w:p>
    <w:p w:rsidR="00E90C1A" w:rsidRDefault="00E90C1A" w:rsidP="00E90C1A">
      <w:pPr>
        <w:spacing w:after="20"/>
        <w:jc w:val="both"/>
        <w:rPr>
          <w:lang w:eastAsia="ja-JP"/>
        </w:rPr>
      </w:pPr>
      <w:r>
        <w:rPr>
          <w:lang w:eastAsia="ja-JP"/>
        </w:rPr>
        <w:t xml:space="preserve">        3. Ugdymo plano uždaviniai:</w:t>
      </w:r>
    </w:p>
    <w:p w:rsidR="00606490" w:rsidRPr="00606490" w:rsidRDefault="00E90C1A" w:rsidP="00606490">
      <w:pPr>
        <w:spacing w:after="20"/>
        <w:jc w:val="both"/>
        <w:rPr>
          <w:lang w:eastAsia="ja-JP"/>
        </w:rPr>
      </w:pPr>
      <w:r>
        <w:rPr>
          <w:lang w:eastAsia="ja-JP"/>
        </w:rPr>
        <w:t xml:space="preserve">        </w:t>
      </w:r>
      <w:r w:rsidR="00606490">
        <w:rPr>
          <w:lang w:eastAsia="ja-JP"/>
        </w:rPr>
        <w:t xml:space="preserve">3.1. </w:t>
      </w:r>
      <w:r w:rsidR="00606490" w:rsidRPr="00606490">
        <w:rPr>
          <w:lang w:eastAsia="ja-JP"/>
        </w:rPr>
        <w:t>apibrėžti pagrindinio ugdymo (antrosios dalies) ir vidurinio ugdymo programų įgyvendinimo reikalavimus;</w:t>
      </w:r>
    </w:p>
    <w:p w:rsidR="00606490" w:rsidRPr="00606490" w:rsidRDefault="00606490" w:rsidP="00606490">
      <w:pPr>
        <w:spacing w:after="20"/>
        <w:jc w:val="both"/>
        <w:rPr>
          <w:lang w:eastAsia="ja-JP"/>
        </w:rPr>
      </w:pPr>
      <w:r>
        <w:rPr>
          <w:lang w:eastAsia="ja-JP"/>
        </w:rPr>
        <w:t xml:space="preserve">        3.2. </w:t>
      </w:r>
      <w:r w:rsidRPr="00606490">
        <w:rPr>
          <w:lang w:eastAsia="ja-JP"/>
        </w:rPr>
        <w:t xml:space="preserve"> nurodyti privalomą pamokų skaičių, skirtą ugdymo programoms įgyvendinti;</w:t>
      </w:r>
    </w:p>
    <w:p w:rsidR="00606490" w:rsidRPr="00606490" w:rsidRDefault="00D56A7B" w:rsidP="00606490">
      <w:pPr>
        <w:spacing w:after="20"/>
        <w:jc w:val="both"/>
        <w:rPr>
          <w:lang w:eastAsia="ja-JP"/>
        </w:rPr>
      </w:pPr>
      <w:r>
        <w:rPr>
          <w:lang w:eastAsia="ja-JP"/>
        </w:rPr>
        <w:t xml:space="preserve">      </w:t>
      </w:r>
      <w:r w:rsidR="00606490">
        <w:rPr>
          <w:lang w:eastAsia="ja-JP"/>
        </w:rPr>
        <w:t xml:space="preserve">  3.3</w:t>
      </w:r>
      <w:r w:rsidR="00606490" w:rsidRPr="00606490">
        <w:rPr>
          <w:lang w:eastAsia="ja-JP"/>
        </w:rPr>
        <w:t>. nustatyti ugdymo proce</w:t>
      </w:r>
      <w:r w:rsidR="00B41880">
        <w:rPr>
          <w:lang w:eastAsia="ja-JP"/>
        </w:rPr>
        <w:t>so organizavimo gimnazijoje 2019-2020 ir 2020-2021</w:t>
      </w:r>
      <w:r w:rsidR="00606490" w:rsidRPr="00606490">
        <w:rPr>
          <w:lang w:eastAsia="ja-JP"/>
        </w:rPr>
        <w:t xml:space="preserve"> mokslo metais tvarką.</w:t>
      </w:r>
    </w:p>
    <w:p w:rsidR="00E90C1A" w:rsidRDefault="00E90C1A" w:rsidP="00606490">
      <w:pPr>
        <w:spacing w:after="20"/>
        <w:jc w:val="both"/>
      </w:pPr>
      <w:r>
        <w:t xml:space="preserve">        4. Ugdymo plane vartojamos sąvokos:</w:t>
      </w:r>
    </w:p>
    <w:p w:rsidR="00E90C1A" w:rsidRDefault="00E90C1A" w:rsidP="00E90C1A">
      <w:pPr>
        <w:spacing w:after="20"/>
        <w:jc w:val="both"/>
      </w:pPr>
      <w:r>
        <w:t xml:space="preserve">        4.1.</w:t>
      </w:r>
      <w:r>
        <w:rPr>
          <w:b/>
        </w:rPr>
        <w:t xml:space="preserve"> Dalyko modulis</w:t>
      </w:r>
      <w:r>
        <w:t xml:space="preserve"> – apibrėžta, savarankiška ir kryptinga ugdymo programos dalis.</w:t>
      </w:r>
    </w:p>
    <w:p w:rsidR="00E90C1A" w:rsidRDefault="00E90C1A" w:rsidP="00E90C1A">
      <w:pPr>
        <w:spacing w:after="20"/>
        <w:jc w:val="both"/>
      </w:pPr>
      <w:r>
        <w:rPr>
          <w:bCs/>
          <w:lang w:eastAsia="ja-JP"/>
        </w:rPr>
        <w:t xml:space="preserve">        4.2.</w:t>
      </w:r>
      <w:r>
        <w:rPr>
          <w:b/>
          <w:bCs/>
          <w:lang w:eastAsia="ja-JP"/>
        </w:rPr>
        <w:t xml:space="preserve"> Kontrolinis darbas</w:t>
      </w:r>
      <w:r>
        <w:rPr>
          <w:bCs/>
          <w:lang w:eastAsia="ja-JP"/>
        </w:rPr>
        <w:t xml:space="preserve"> </w:t>
      </w:r>
      <w:r>
        <w:rPr>
          <w:lang w:eastAsia="ja-JP"/>
        </w:rPr>
        <w:t>– žinių</w:t>
      </w:r>
      <w:r>
        <w:t xml:space="preserve">, gebėjimų, įgūdžių </w:t>
      </w:r>
      <w:r>
        <w:rPr>
          <w:lang w:eastAsia="ja-JP"/>
        </w:rPr>
        <w:t xml:space="preserve">parodymas arba </w:t>
      </w:r>
      <w:r>
        <w:t>mokinio žinias, gebėjimus, įgūdžius patikrinantis ir formaliai vertinamas darbas, kuriam atlikti skiriama ne mažiau kaip 30 minučių.</w:t>
      </w:r>
    </w:p>
    <w:p w:rsidR="00E90C1A" w:rsidRDefault="00E90C1A" w:rsidP="00E90C1A">
      <w:pPr>
        <w:spacing w:after="20"/>
        <w:jc w:val="both"/>
      </w:pPr>
      <w:r>
        <w:t xml:space="preserve">        4.3.</w:t>
      </w:r>
      <w:r>
        <w:rPr>
          <w:b/>
        </w:rPr>
        <w:t xml:space="preserve">  Laikinoji grupė</w:t>
      </w:r>
      <w:r>
        <w:t xml:space="preserve"> – mokinių grupė dalykui pagal modulį mokytis, diferencijuotai mokytis dalyko ar mokymosi pagalbai teikti.</w:t>
      </w:r>
    </w:p>
    <w:p w:rsidR="00E90C1A" w:rsidRDefault="00606490" w:rsidP="00E90C1A">
      <w:pPr>
        <w:spacing w:after="20"/>
        <w:jc w:val="both"/>
      </w:pPr>
      <w:r>
        <w:rPr>
          <w:bCs/>
        </w:rPr>
        <w:t xml:space="preserve"> </w:t>
      </w:r>
      <w:r w:rsidR="008F4290">
        <w:t xml:space="preserve">       4.4</w:t>
      </w:r>
      <w:r w:rsidR="00E90C1A">
        <w:t>.</w:t>
      </w:r>
      <w:r w:rsidR="00E90C1A">
        <w:rPr>
          <w:b/>
        </w:rPr>
        <w:t xml:space="preserve"> Pamoka</w:t>
      </w:r>
      <w:r w:rsidR="00E90C1A">
        <w:t xml:space="preserve"> – pagrindinė nustatytos trukmės nepertraukiamo mokymosi organizavimo forma.</w:t>
      </w:r>
    </w:p>
    <w:p w:rsidR="00E90C1A" w:rsidRDefault="008F4290" w:rsidP="00E90C1A">
      <w:pPr>
        <w:spacing w:after="20"/>
        <w:jc w:val="both"/>
      </w:pPr>
      <w:r>
        <w:t xml:space="preserve">        4.5</w:t>
      </w:r>
      <w:r w:rsidR="00E90C1A">
        <w:t xml:space="preserve">. Kitos Ugdymo plane vartojamos sąvokos, apibrėžtos Lietuvos Respublikos švietimo įstatyme ir kituose švietimą reglamentuojančiuose teisės aktuose. </w:t>
      </w:r>
    </w:p>
    <w:p w:rsidR="00E90C1A" w:rsidRDefault="00E90C1A" w:rsidP="00E90C1A"/>
    <w:p w:rsidR="008F4290" w:rsidRDefault="008F4290" w:rsidP="00E90C1A">
      <w:pPr>
        <w:ind w:firstLine="1296"/>
        <w:jc w:val="center"/>
        <w:rPr>
          <w:b/>
          <w:lang w:val="pt-BR"/>
        </w:rPr>
      </w:pPr>
      <w:r>
        <w:rPr>
          <w:b/>
          <w:lang w:val="pt-BR"/>
        </w:rPr>
        <w:t>II SKYRIUS</w:t>
      </w:r>
    </w:p>
    <w:p w:rsidR="008F4290" w:rsidRDefault="008F4290" w:rsidP="00E90C1A">
      <w:pPr>
        <w:ind w:firstLine="1296"/>
        <w:jc w:val="center"/>
        <w:rPr>
          <w:b/>
          <w:lang w:val="pt-BR"/>
        </w:rPr>
      </w:pPr>
      <w:r>
        <w:rPr>
          <w:b/>
          <w:lang w:val="pt-BR"/>
        </w:rPr>
        <w:t>UGDYMO ORGANIZAVIMAS</w:t>
      </w:r>
    </w:p>
    <w:p w:rsidR="008F4290" w:rsidRDefault="008F4290" w:rsidP="00E90C1A">
      <w:pPr>
        <w:ind w:firstLine="1296"/>
        <w:jc w:val="center"/>
        <w:rPr>
          <w:b/>
          <w:lang w:val="pt-BR"/>
        </w:rPr>
      </w:pPr>
    </w:p>
    <w:p w:rsidR="00E90C1A" w:rsidRDefault="00E90C1A" w:rsidP="00E90C1A">
      <w:pPr>
        <w:ind w:firstLine="1296"/>
        <w:jc w:val="center"/>
        <w:rPr>
          <w:b/>
          <w:lang w:val="pt-BR"/>
        </w:rPr>
      </w:pPr>
      <w:r>
        <w:rPr>
          <w:b/>
          <w:lang w:val="pt-BR"/>
        </w:rPr>
        <w:t>PIRMASIS SKIRSNIS</w:t>
      </w:r>
    </w:p>
    <w:p w:rsidR="00E90C1A" w:rsidRDefault="00E90C1A" w:rsidP="00E90C1A">
      <w:pPr>
        <w:ind w:firstLine="1296"/>
        <w:jc w:val="center"/>
        <w:rPr>
          <w:b/>
          <w:lang w:val="pt-BR"/>
        </w:rPr>
      </w:pPr>
      <w:r>
        <w:rPr>
          <w:b/>
          <w:lang w:val="pt-BR"/>
        </w:rPr>
        <w:t xml:space="preserve">MOKSLO METŲ TRUKMĖ. </w:t>
      </w:r>
    </w:p>
    <w:p w:rsidR="00E90C1A" w:rsidRDefault="00E90C1A" w:rsidP="00E90C1A">
      <w:pPr>
        <w:ind w:firstLine="1296"/>
        <w:jc w:val="center"/>
        <w:rPr>
          <w:b/>
        </w:rPr>
      </w:pPr>
    </w:p>
    <w:p w:rsidR="00E90C1A" w:rsidRDefault="00E90C1A" w:rsidP="00E90C1A">
      <w:pPr>
        <w:spacing w:after="20"/>
        <w:jc w:val="both"/>
      </w:pPr>
      <w:r>
        <w:t xml:space="preserve">        5. Ugdymo organizavimas I–IV gimnazijos klasėse:</w:t>
      </w:r>
    </w:p>
    <w:p w:rsidR="00E90C1A" w:rsidRDefault="00E90C1A" w:rsidP="00E90C1A">
      <w:pPr>
        <w:spacing w:after="20"/>
        <w:jc w:val="both"/>
      </w:pPr>
      <w:r>
        <w:t xml:space="preserve">        5.1. 201</w:t>
      </w:r>
      <w:r w:rsidR="00C33520">
        <w:t>9</w:t>
      </w:r>
      <w:r>
        <w:t>–20</w:t>
      </w:r>
      <w:r w:rsidR="00C33520">
        <w:t>20</w:t>
      </w:r>
      <w:r>
        <w:t xml:space="preserve"> mokslo metai.</w:t>
      </w:r>
    </w:p>
    <w:p w:rsidR="00E90C1A" w:rsidRDefault="00E90C1A" w:rsidP="00E90C1A">
      <w:pPr>
        <w:spacing w:after="20"/>
        <w:jc w:val="both"/>
      </w:pPr>
      <w:r>
        <w:t xml:space="preserve">        5.1.1. Mokslo metų ir ugdymo proceso pradžia – 201</w:t>
      </w:r>
      <w:r w:rsidR="00C33520">
        <w:t>9</w:t>
      </w:r>
      <w:r>
        <w:t xml:space="preserve"> m. rugsėjo </w:t>
      </w:r>
      <w:r w:rsidR="00C33520">
        <w:t>2</w:t>
      </w:r>
      <w:r>
        <w:t xml:space="preserve"> d. </w:t>
      </w:r>
    </w:p>
    <w:p w:rsidR="00E90C1A" w:rsidRDefault="00E90C1A" w:rsidP="00E90C1A">
      <w:pPr>
        <w:spacing w:after="20"/>
        <w:jc w:val="both"/>
      </w:pPr>
      <w:r>
        <w:lastRenderedPageBreak/>
        <w:t xml:space="preserve">        5.1.2. Ugdymo proceso trukmė I–III gimnazijos klasės mokiniams – 18</w:t>
      </w:r>
      <w:r w:rsidR="007D0233">
        <w:t>5</w:t>
      </w:r>
      <w:r>
        <w:t xml:space="preserve"> ugdymo dien</w:t>
      </w:r>
      <w:r w:rsidR="007D0233">
        <w:t>os</w:t>
      </w:r>
      <w:r>
        <w:t xml:space="preserve"> iki 20</w:t>
      </w:r>
      <w:r w:rsidR="007D0233">
        <w:t>20</w:t>
      </w:r>
      <w:r>
        <w:t xml:space="preserve"> m. birželio 1</w:t>
      </w:r>
      <w:r w:rsidR="007D0233">
        <w:t>9</w:t>
      </w:r>
      <w:r>
        <w:t xml:space="preserve"> d., IV gimnazijos klasės mokiniams – 16</w:t>
      </w:r>
      <w:r w:rsidR="007D0233">
        <w:t>3</w:t>
      </w:r>
      <w:r>
        <w:t xml:space="preserve"> ugdymo dienos iki 20</w:t>
      </w:r>
      <w:r w:rsidR="007D0233">
        <w:t>20</w:t>
      </w:r>
      <w:r>
        <w:t xml:space="preserve"> m. gegužės </w:t>
      </w:r>
      <w:r w:rsidR="007D0233">
        <w:t>22</w:t>
      </w:r>
      <w:r>
        <w:t xml:space="preserve"> d.</w:t>
      </w:r>
    </w:p>
    <w:p w:rsidR="00E90C1A" w:rsidRDefault="00E90C1A" w:rsidP="00E90C1A">
      <w:r>
        <w:t xml:space="preserve">        5.1.3. Ugdymo proces</w:t>
      </w:r>
      <w:r w:rsidR="007D0233">
        <w:t>o metu</w:t>
      </w:r>
      <w:r>
        <w:t xml:space="preserve"> skiriamos atostogos:</w:t>
      </w:r>
    </w:p>
    <w:p w:rsidR="00E90C1A" w:rsidRDefault="00E90C1A" w:rsidP="00E90C1A">
      <w:pPr>
        <w:ind w:firstLine="567"/>
        <w:rPr>
          <w:i/>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5783"/>
      </w:tblGrid>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pPr>
            <w:r>
              <w:rPr>
                <w:sz w:val="22"/>
                <w:szCs w:val="22"/>
              </w:rPr>
              <w:t>Rudens atostogos</w:t>
            </w:r>
          </w:p>
        </w:tc>
        <w:tc>
          <w:tcPr>
            <w:tcW w:w="5783" w:type="dxa"/>
            <w:tcBorders>
              <w:top w:val="single" w:sz="4" w:space="0" w:color="auto"/>
              <w:left w:val="single" w:sz="4" w:space="0" w:color="auto"/>
              <w:bottom w:val="single" w:sz="4" w:space="0" w:color="auto"/>
              <w:right w:val="single" w:sz="4" w:space="0" w:color="auto"/>
            </w:tcBorders>
            <w:hideMark/>
          </w:tcPr>
          <w:p w:rsidR="00E90C1A" w:rsidRDefault="00E90C1A" w:rsidP="007D0233">
            <w:pPr>
              <w:spacing w:line="276" w:lineRule="auto"/>
            </w:pPr>
            <w:r>
              <w:rPr>
                <w:sz w:val="22"/>
                <w:szCs w:val="22"/>
              </w:rPr>
              <w:t>201</w:t>
            </w:r>
            <w:r w:rsidR="007D0233">
              <w:rPr>
                <w:sz w:val="22"/>
                <w:szCs w:val="22"/>
              </w:rPr>
              <w:t>9</w:t>
            </w:r>
            <w:r>
              <w:rPr>
                <w:sz w:val="22"/>
                <w:szCs w:val="22"/>
              </w:rPr>
              <w:t xml:space="preserve"> m. spalio </w:t>
            </w:r>
            <w:r w:rsidR="007D0233">
              <w:rPr>
                <w:sz w:val="22"/>
                <w:szCs w:val="22"/>
              </w:rPr>
              <w:t>28</w:t>
            </w:r>
            <w:r>
              <w:rPr>
                <w:sz w:val="22"/>
                <w:szCs w:val="22"/>
              </w:rPr>
              <w:t xml:space="preserve"> d. – </w:t>
            </w:r>
            <w:r w:rsidR="007D0233">
              <w:rPr>
                <w:sz w:val="22"/>
                <w:szCs w:val="22"/>
              </w:rPr>
              <w:t>spalio</w:t>
            </w:r>
            <w:r>
              <w:rPr>
                <w:sz w:val="22"/>
                <w:szCs w:val="22"/>
              </w:rPr>
              <w:t xml:space="preserve"> 3</w:t>
            </w:r>
            <w:r w:rsidR="007D0233">
              <w:rPr>
                <w:sz w:val="22"/>
                <w:szCs w:val="22"/>
              </w:rPr>
              <w:t>1</w:t>
            </w:r>
            <w:r>
              <w:rPr>
                <w:sz w:val="22"/>
                <w:szCs w:val="22"/>
              </w:rPr>
              <w:t xml:space="preserve"> d.</w:t>
            </w:r>
          </w:p>
        </w:tc>
      </w:tr>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pPr>
            <w:r>
              <w:rPr>
                <w:sz w:val="22"/>
                <w:szCs w:val="22"/>
              </w:rPr>
              <w:t>Žiemos (Kalėdų) atostogos</w:t>
            </w:r>
          </w:p>
        </w:tc>
        <w:tc>
          <w:tcPr>
            <w:tcW w:w="5783" w:type="dxa"/>
            <w:tcBorders>
              <w:top w:val="single" w:sz="4" w:space="0" w:color="auto"/>
              <w:left w:val="single" w:sz="4" w:space="0" w:color="auto"/>
              <w:bottom w:val="single" w:sz="4" w:space="0" w:color="auto"/>
              <w:right w:val="single" w:sz="4" w:space="0" w:color="auto"/>
            </w:tcBorders>
            <w:hideMark/>
          </w:tcPr>
          <w:p w:rsidR="00E90C1A" w:rsidRDefault="00E90C1A" w:rsidP="007D0233">
            <w:pPr>
              <w:spacing w:line="276" w:lineRule="auto"/>
            </w:pPr>
            <w:r>
              <w:rPr>
                <w:sz w:val="22"/>
                <w:szCs w:val="22"/>
              </w:rPr>
              <w:t>201</w:t>
            </w:r>
            <w:r w:rsidR="007D0233">
              <w:rPr>
                <w:sz w:val="22"/>
                <w:szCs w:val="22"/>
              </w:rPr>
              <w:t>9</w:t>
            </w:r>
            <w:r>
              <w:rPr>
                <w:sz w:val="22"/>
                <w:szCs w:val="22"/>
              </w:rPr>
              <w:t xml:space="preserve"> m. gruodžio 2</w:t>
            </w:r>
            <w:r w:rsidR="007D0233">
              <w:rPr>
                <w:sz w:val="22"/>
                <w:szCs w:val="22"/>
              </w:rPr>
              <w:t>3</w:t>
            </w:r>
            <w:r>
              <w:rPr>
                <w:sz w:val="22"/>
                <w:szCs w:val="22"/>
              </w:rPr>
              <w:t xml:space="preserve"> d. – 20</w:t>
            </w:r>
            <w:r w:rsidR="007D0233">
              <w:rPr>
                <w:sz w:val="22"/>
                <w:szCs w:val="22"/>
              </w:rPr>
              <w:t>20</w:t>
            </w:r>
            <w:r>
              <w:rPr>
                <w:sz w:val="22"/>
                <w:szCs w:val="22"/>
              </w:rPr>
              <w:t xml:space="preserve"> m. sausio 3 d.</w:t>
            </w:r>
          </w:p>
        </w:tc>
      </w:tr>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pPr>
            <w:r>
              <w:rPr>
                <w:sz w:val="22"/>
                <w:szCs w:val="22"/>
              </w:rPr>
              <w:t>Žiemos atostogos</w:t>
            </w:r>
          </w:p>
        </w:tc>
        <w:tc>
          <w:tcPr>
            <w:tcW w:w="5783" w:type="dxa"/>
            <w:tcBorders>
              <w:top w:val="single" w:sz="4" w:space="0" w:color="auto"/>
              <w:left w:val="single" w:sz="4" w:space="0" w:color="auto"/>
              <w:bottom w:val="single" w:sz="4" w:space="0" w:color="auto"/>
              <w:right w:val="single" w:sz="4" w:space="0" w:color="auto"/>
            </w:tcBorders>
            <w:hideMark/>
          </w:tcPr>
          <w:p w:rsidR="00E90C1A" w:rsidRDefault="00E90C1A" w:rsidP="007D0233">
            <w:pPr>
              <w:spacing w:line="276" w:lineRule="auto"/>
            </w:pPr>
            <w:r>
              <w:rPr>
                <w:sz w:val="22"/>
                <w:szCs w:val="22"/>
              </w:rPr>
              <w:t>20</w:t>
            </w:r>
            <w:r w:rsidR="007D0233">
              <w:rPr>
                <w:sz w:val="22"/>
                <w:szCs w:val="22"/>
              </w:rPr>
              <w:t>20</w:t>
            </w:r>
            <w:r>
              <w:rPr>
                <w:sz w:val="22"/>
                <w:szCs w:val="22"/>
              </w:rPr>
              <w:t xml:space="preserve"> m. vasario 1</w:t>
            </w:r>
            <w:r w:rsidR="007D0233">
              <w:rPr>
                <w:sz w:val="22"/>
                <w:szCs w:val="22"/>
              </w:rPr>
              <w:t>7</w:t>
            </w:r>
            <w:r>
              <w:rPr>
                <w:sz w:val="22"/>
                <w:szCs w:val="22"/>
              </w:rPr>
              <w:t xml:space="preserve"> d. – vasario 2</w:t>
            </w:r>
            <w:r w:rsidR="007D0233">
              <w:rPr>
                <w:sz w:val="22"/>
                <w:szCs w:val="22"/>
              </w:rPr>
              <w:t>1</w:t>
            </w:r>
            <w:r>
              <w:rPr>
                <w:sz w:val="22"/>
                <w:szCs w:val="22"/>
              </w:rPr>
              <w:t xml:space="preserve"> d.</w:t>
            </w:r>
          </w:p>
        </w:tc>
      </w:tr>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ind w:left="-108" w:firstLine="108"/>
            </w:pPr>
            <w:r>
              <w:rPr>
                <w:sz w:val="22"/>
                <w:szCs w:val="22"/>
              </w:rPr>
              <w:t>Pavasario (Velykų) atostogos</w:t>
            </w:r>
          </w:p>
        </w:tc>
        <w:tc>
          <w:tcPr>
            <w:tcW w:w="5783" w:type="dxa"/>
            <w:tcBorders>
              <w:top w:val="single" w:sz="4" w:space="0" w:color="auto"/>
              <w:left w:val="single" w:sz="4" w:space="0" w:color="auto"/>
              <w:bottom w:val="single" w:sz="4" w:space="0" w:color="auto"/>
              <w:right w:val="single" w:sz="4" w:space="0" w:color="auto"/>
            </w:tcBorders>
            <w:hideMark/>
          </w:tcPr>
          <w:p w:rsidR="00E90C1A" w:rsidRDefault="00E90C1A" w:rsidP="007D0233">
            <w:pPr>
              <w:spacing w:line="276" w:lineRule="auto"/>
            </w:pPr>
            <w:r>
              <w:rPr>
                <w:sz w:val="22"/>
                <w:szCs w:val="22"/>
              </w:rPr>
              <w:t>20</w:t>
            </w:r>
            <w:r w:rsidR="007D0233">
              <w:rPr>
                <w:sz w:val="22"/>
                <w:szCs w:val="22"/>
              </w:rPr>
              <w:t>20</w:t>
            </w:r>
            <w:r>
              <w:rPr>
                <w:sz w:val="22"/>
                <w:szCs w:val="22"/>
              </w:rPr>
              <w:t xml:space="preserve"> m. balandžio </w:t>
            </w:r>
            <w:r w:rsidR="007D0233">
              <w:rPr>
                <w:sz w:val="22"/>
                <w:szCs w:val="22"/>
              </w:rPr>
              <w:t>14</w:t>
            </w:r>
            <w:r>
              <w:rPr>
                <w:sz w:val="22"/>
                <w:szCs w:val="22"/>
              </w:rPr>
              <w:t xml:space="preserve"> d. – balandžio </w:t>
            </w:r>
            <w:r w:rsidR="007D0233">
              <w:rPr>
                <w:sz w:val="22"/>
                <w:szCs w:val="22"/>
              </w:rPr>
              <w:t>17</w:t>
            </w:r>
            <w:r>
              <w:rPr>
                <w:sz w:val="22"/>
                <w:szCs w:val="22"/>
              </w:rPr>
              <w:t xml:space="preserve"> d.</w:t>
            </w:r>
          </w:p>
        </w:tc>
      </w:tr>
    </w:tbl>
    <w:p w:rsidR="00E90C1A" w:rsidRDefault="00E90C1A" w:rsidP="00E90C1A">
      <w:pPr>
        <w:spacing w:after="20"/>
        <w:ind w:firstLine="567"/>
      </w:pPr>
    </w:p>
    <w:p w:rsidR="00E90C1A" w:rsidRDefault="007D0233" w:rsidP="007D0233">
      <w:pPr>
        <w:jc w:val="both"/>
      </w:pPr>
      <w:r>
        <w:t xml:space="preserve"> </w:t>
      </w:r>
      <w:r w:rsidR="00E90C1A">
        <w:t xml:space="preserve">       5.2. 20</w:t>
      </w:r>
      <w:r>
        <w:t>20</w:t>
      </w:r>
      <w:r w:rsidR="00E90C1A">
        <w:t>–20</w:t>
      </w:r>
      <w:r>
        <w:t>21</w:t>
      </w:r>
      <w:r w:rsidR="00E90C1A">
        <w:t xml:space="preserve"> mokslo metai.</w:t>
      </w:r>
    </w:p>
    <w:p w:rsidR="00E90C1A" w:rsidRDefault="00E90C1A" w:rsidP="00E90C1A">
      <w:pPr>
        <w:spacing w:after="20"/>
        <w:jc w:val="both"/>
      </w:pPr>
      <w:r>
        <w:t xml:space="preserve">        5.2.1. Mokslo metų ir ugdymo proceso pradžia – 20</w:t>
      </w:r>
      <w:r w:rsidR="007D0233">
        <w:t>20</w:t>
      </w:r>
      <w:r>
        <w:t xml:space="preserve"> m. rugsėjo 1 d.</w:t>
      </w:r>
    </w:p>
    <w:p w:rsidR="00E90C1A" w:rsidRDefault="00E90C1A" w:rsidP="00E90C1A">
      <w:pPr>
        <w:spacing w:after="20"/>
        <w:jc w:val="both"/>
      </w:pPr>
      <w:r>
        <w:t xml:space="preserve">        5.2.2. Ugdymo proceso trukmė I–III gimnazijos klasės mokiniams – 185 ugdymo dienos iki </w:t>
      </w:r>
      <w:r w:rsidRPr="00750A12">
        <w:t>20</w:t>
      </w:r>
      <w:r w:rsidR="007D0233" w:rsidRPr="00750A12">
        <w:t>21</w:t>
      </w:r>
      <w:r w:rsidRPr="00750A12">
        <w:t xml:space="preserve"> m. birželio </w:t>
      </w:r>
      <w:r w:rsidR="00750A12" w:rsidRPr="00750A12">
        <w:t>18</w:t>
      </w:r>
      <w:r w:rsidRPr="00750A12">
        <w:t xml:space="preserve"> </w:t>
      </w:r>
      <w:r>
        <w:t>d., IV gimnazijos klasės mokiniams – 16</w:t>
      </w:r>
      <w:r w:rsidR="007D0233">
        <w:t>3</w:t>
      </w:r>
      <w:r>
        <w:t xml:space="preserve"> ugdymo dienos</w:t>
      </w:r>
      <w:r w:rsidRPr="007D0233">
        <w:rPr>
          <w:color w:val="FF0000"/>
        </w:rPr>
        <w:t xml:space="preserve"> </w:t>
      </w:r>
      <w:r w:rsidRPr="00750A12">
        <w:t>iki 20</w:t>
      </w:r>
      <w:r w:rsidR="00750A12" w:rsidRPr="00750A12">
        <w:t>21</w:t>
      </w:r>
      <w:r w:rsidRPr="00750A12">
        <w:t xml:space="preserve"> m. gegužės 2</w:t>
      </w:r>
      <w:r w:rsidR="00750A12" w:rsidRPr="00750A12">
        <w:t>1</w:t>
      </w:r>
      <w:r w:rsidRPr="00750A12">
        <w:t xml:space="preserve"> d. </w:t>
      </w:r>
    </w:p>
    <w:p w:rsidR="00E90C1A" w:rsidRDefault="00A50536" w:rsidP="00A50536">
      <w:pPr>
        <w:jc w:val="both"/>
      </w:pPr>
      <w:r>
        <w:t xml:space="preserve">        5.2.3.</w:t>
      </w:r>
      <w:r w:rsidR="00E90C1A">
        <w:t xml:space="preserve"> Ugdymo proces</w:t>
      </w:r>
      <w:r>
        <w:t>o metu</w:t>
      </w:r>
      <w:r w:rsidR="00E90C1A">
        <w:t xml:space="preserve"> skiriamos atostogos:</w:t>
      </w:r>
    </w:p>
    <w:p w:rsidR="00E90C1A" w:rsidRDefault="00E90C1A" w:rsidP="00E90C1A">
      <w:pPr>
        <w:spacing w:after="20"/>
        <w:ind w:firstLine="567"/>
        <w:jc w:val="both"/>
        <w:rPr>
          <w:color w:val="FF000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5641"/>
      </w:tblGrid>
      <w:tr w:rsidR="00E90C1A" w:rsidTr="00BD4C63">
        <w:trPr>
          <w:trHeight w:val="277"/>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jc w:val="both"/>
            </w:pPr>
            <w:r>
              <w:rPr>
                <w:sz w:val="22"/>
                <w:szCs w:val="22"/>
              </w:rPr>
              <w:t>Rudens atostogos</w:t>
            </w:r>
          </w:p>
        </w:tc>
        <w:tc>
          <w:tcPr>
            <w:tcW w:w="5641" w:type="dxa"/>
            <w:tcBorders>
              <w:top w:val="single" w:sz="4" w:space="0" w:color="auto"/>
              <w:left w:val="single" w:sz="4" w:space="0" w:color="auto"/>
              <w:bottom w:val="single" w:sz="4" w:space="0" w:color="auto"/>
              <w:right w:val="single" w:sz="4" w:space="0" w:color="auto"/>
            </w:tcBorders>
            <w:hideMark/>
          </w:tcPr>
          <w:p w:rsidR="00E90C1A" w:rsidRDefault="00E90C1A" w:rsidP="00EC0E1B">
            <w:pPr>
              <w:spacing w:line="276" w:lineRule="auto"/>
              <w:jc w:val="both"/>
            </w:pPr>
            <w:r>
              <w:rPr>
                <w:sz w:val="22"/>
                <w:szCs w:val="22"/>
              </w:rPr>
              <w:t>20</w:t>
            </w:r>
            <w:r w:rsidR="00A50536">
              <w:rPr>
                <w:sz w:val="22"/>
                <w:szCs w:val="22"/>
              </w:rPr>
              <w:t>20</w:t>
            </w:r>
            <w:r>
              <w:rPr>
                <w:sz w:val="22"/>
                <w:szCs w:val="22"/>
              </w:rPr>
              <w:t xml:space="preserve"> m. spalio 2</w:t>
            </w:r>
            <w:r w:rsidR="00EC0E1B">
              <w:rPr>
                <w:sz w:val="22"/>
                <w:szCs w:val="22"/>
              </w:rPr>
              <w:t>6</w:t>
            </w:r>
            <w:r>
              <w:rPr>
                <w:sz w:val="22"/>
                <w:szCs w:val="22"/>
              </w:rPr>
              <w:t xml:space="preserve"> d. – </w:t>
            </w:r>
            <w:r w:rsidR="00EC0E1B">
              <w:rPr>
                <w:sz w:val="22"/>
                <w:szCs w:val="22"/>
              </w:rPr>
              <w:t>spalio 30</w:t>
            </w:r>
            <w:r>
              <w:rPr>
                <w:sz w:val="22"/>
                <w:szCs w:val="22"/>
              </w:rPr>
              <w:t xml:space="preserve"> d.</w:t>
            </w:r>
          </w:p>
        </w:tc>
      </w:tr>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jc w:val="both"/>
            </w:pPr>
            <w:r>
              <w:rPr>
                <w:sz w:val="22"/>
                <w:szCs w:val="22"/>
              </w:rPr>
              <w:t>Žiemos (Kalėdų) atostogos</w:t>
            </w:r>
          </w:p>
        </w:tc>
        <w:tc>
          <w:tcPr>
            <w:tcW w:w="5641" w:type="dxa"/>
            <w:tcBorders>
              <w:top w:val="single" w:sz="4" w:space="0" w:color="auto"/>
              <w:left w:val="single" w:sz="4" w:space="0" w:color="auto"/>
              <w:bottom w:val="single" w:sz="4" w:space="0" w:color="auto"/>
              <w:right w:val="single" w:sz="4" w:space="0" w:color="auto"/>
            </w:tcBorders>
            <w:hideMark/>
          </w:tcPr>
          <w:p w:rsidR="00E90C1A" w:rsidRDefault="00E90C1A" w:rsidP="00A50536">
            <w:pPr>
              <w:spacing w:line="276" w:lineRule="auto"/>
              <w:jc w:val="both"/>
            </w:pPr>
            <w:r>
              <w:rPr>
                <w:sz w:val="22"/>
                <w:szCs w:val="22"/>
              </w:rPr>
              <w:t>20</w:t>
            </w:r>
            <w:r w:rsidR="00A50536">
              <w:rPr>
                <w:sz w:val="22"/>
                <w:szCs w:val="22"/>
              </w:rPr>
              <w:t>20</w:t>
            </w:r>
            <w:r>
              <w:rPr>
                <w:sz w:val="22"/>
                <w:szCs w:val="22"/>
              </w:rPr>
              <w:t xml:space="preserve"> m. gruodžio 2</w:t>
            </w:r>
            <w:r w:rsidR="00A50536">
              <w:rPr>
                <w:sz w:val="22"/>
                <w:szCs w:val="22"/>
              </w:rPr>
              <w:t>3</w:t>
            </w:r>
            <w:r>
              <w:rPr>
                <w:sz w:val="22"/>
                <w:szCs w:val="22"/>
              </w:rPr>
              <w:t xml:space="preserve"> d. – 20</w:t>
            </w:r>
            <w:r w:rsidR="00A50536">
              <w:rPr>
                <w:sz w:val="22"/>
                <w:szCs w:val="22"/>
              </w:rPr>
              <w:t>21</w:t>
            </w:r>
            <w:r>
              <w:rPr>
                <w:sz w:val="22"/>
                <w:szCs w:val="22"/>
              </w:rPr>
              <w:t xml:space="preserve"> m. sausio </w:t>
            </w:r>
            <w:r w:rsidR="00A50536">
              <w:rPr>
                <w:sz w:val="22"/>
                <w:szCs w:val="22"/>
              </w:rPr>
              <w:t>5</w:t>
            </w:r>
            <w:r>
              <w:rPr>
                <w:sz w:val="22"/>
                <w:szCs w:val="22"/>
              </w:rPr>
              <w:t xml:space="preserve"> d.</w:t>
            </w:r>
          </w:p>
        </w:tc>
      </w:tr>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jc w:val="both"/>
            </w:pPr>
            <w:r>
              <w:rPr>
                <w:sz w:val="22"/>
                <w:szCs w:val="22"/>
              </w:rPr>
              <w:t>Žiemos atostogos</w:t>
            </w:r>
          </w:p>
        </w:tc>
        <w:tc>
          <w:tcPr>
            <w:tcW w:w="5641" w:type="dxa"/>
            <w:tcBorders>
              <w:top w:val="single" w:sz="4" w:space="0" w:color="auto"/>
              <w:left w:val="single" w:sz="4" w:space="0" w:color="auto"/>
              <w:bottom w:val="single" w:sz="4" w:space="0" w:color="auto"/>
              <w:right w:val="single" w:sz="4" w:space="0" w:color="auto"/>
            </w:tcBorders>
            <w:hideMark/>
          </w:tcPr>
          <w:p w:rsidR="00E90C1A" w:rsidRDefault="00E90C1A" w:rsidP="00A50536">
            <w:pPr>
              <w:spacing w:line="276" w:lineRule="auto"/>
              <w:jc w:val="both"/>
            </w:pPr>
            <w:r>
              <w:rPr>
                <w:sz w:val="22"/>
                <w:szCs w:val="22"/>
              </w:rPr>
              <w:t>20</w:t>
            </w:r>
            <w:r w:rsidR="00A50536">
              <w:rPr>
                <w:sz w:val="22"/>
                <w:szCs w:val="22"/>
              </w:rPr>
              <w:t>21</w:t>
            </w:r>
            <w:r>
              <w:rPr>
                <w:sz w:val="22"/>
                <w:szCs w:val="22"/>
              </w:rPr>
              <w:t xml:space="preserve"> m. vasario 1</w:t>
            </w:r>
            <w:r w:rsidR="00A50536">
              <w:rPr>
                <w:sz w:val="22"/>
                <w:szCs w:val="22"/>
              </w:rPr>
              <w:t>5</w:t>
            </w:r>
            <w:r>
              <w:rPr>
                <w:sz w:val="22"/>
                <w:szCs w:val="22"/>
              </w:rPr>
              <w:t xml:space="preserve"> d. – vasario </w:t>
            </w:r>
            <w:r w:rsidR="00A50536">
              <w:rPr>
                <w:sz w:val="22"/>
                <w:szCs w:val="22"/>
              </w:rPr>
              <w:t>19</w:t>
            </w:r>
            <w:r>
              <w:rPr>
                <w:sz w:val="22"/>
                <w:szCs w:val="22"/>
              </w:rPr>
              <w:t xml:space="preserve"> d.</w:t>
            </w:r>
          </w:p>
        </w:tc>
      </w:tr>
      <w:tr w:rsidR="00E90C1A" w:rsidTr="00BD4C63">
        <w:trPr>
          <w:trHeight w:val="213"/>
        </w:trPr>
        <w:tc>
          <w:tcPr>
            <w:tcW w:w="4111" w:type="dxa"/>
            <w:tcBorders>
              <w:top w:val="single" w:sz="4" w:space="0" w:color="auto"/>
              <w:left w:val="single" w:sz="4" w:space="0" w:color="auto"/>
              <w:bottom w:val="single" w:sz="4" w:space="0" w:color="auto"/>
              <w:right w:val="single" w:sz="4" w:space="0" w:color="auto"/>
            </w:tcBorders>
            <w:hideMark/>
          </w:tcPr>
          <w:p w:rsidR="00E90C1A" w:rsidRDefault="00E90C1A">
            <w:pPr>
              <w:spacing w:line="276" w:lineRule="auto"/>
              <w:ind w:left="-250" w:firstLine="250"/>
              <w:jc w:val="both"/>
            </w:pPr>
            <w:r>
              <w:rPr>
                <w:sz w:val="22"/>
                <w:szCs w:val="22"/>
              </w:rPr>
              <w:t>Pavasario (Velykų) atostogos</w:t>
            </w:r>
          </w:p>
        </w:tc>
        <w:tc>
          <w:tcPr>
            <w:tcW w:w="5641" w:type="dxa"/>
            <w:tcBorders>
              <w:top w:val="single" w:sz="4" w:space="0" w:color="auto"/>
              <w:left w:val="single" w:sz="4" w:space="0" w:color="auto"/>
              <w:bottom w:val="single" w:sz="4" w:space="0" w:color="auto"/>
              <w:right w:val="single" w:sz="4" w:space="0" w:color="auto"/>
            </w:tcBorders>
            <w:hideMark/>
          </w:tcPr>
          <w:p w:rsidR="00E90C1A" w:rsidRDefault="00E90C1A" w:rsidP="00A50536">
            <w:pPr>
              <w:spacing w:line="276" w:lineRule="auto"/>
              <w:jc w:val="both"/>
            </w:pPr>
            <w:r>
              <w:rPr>
                <w:sz w:val="22"/>
                <w:szCs w:val="22"/>
              </w:rPr>
              <w:t>20</w:t>
            </w:r>
            <w:r w:rsidR="00A50536">
              <w:rPr>
                <w:sz w:val="22"/>
                <w:szCs w:val="22"/>
              </w:rPr>
              <w:t>21</w:t>
            </w:r>
            <w:r>
              <w:rPr>
                <w:sz w:val="22"/>
                <w:szCs w:val="22"/>
              </w:rPr>
              <w:t xml:space="preserve"> m. balandžio </w:t>
            </w:r>
            <w:r w:rsidR="00A50536">
              <w:rPr>
                <w:sz w:val="22"/>
                <w:szCs w:val="22"/>
              </w:rPr>
              <w:t>6</w:t>
            </w:r>
            <w:r>
              <w:rPr>
                <w:sz w:val="22"/>
                <w:szCs w:val="22"/>
              </w:rPr>
              <w:t xml:space="preserve"> d. – balandžio </w:t>
            </w:r>
            <w:r w:rsidR="00A50536">
              <w:rPr>
                <w:sz w:val="22"/>
                <w:szCs w:val="22"/>
              </w:rPr>
              <w:t>9</w:t>
            </w:r>
            <w:r>
              <w:rPr>
                <w:sz w:val="22"/>
                <w:szCs w:val="22"/>
              </w:rPr>
              <w:t xml:space="preserve"> d. </w:t>
            </w:r>
          </w:p>
        </w:tc>
      </w:tr>
    </w:tbl>
    <w:p w:rsidR="00E90C1A" w:rsidRDefault="00E90C1A" w:rsidP="00E90C1A">
      <w:pPr>
        <w:ind w:firstLine="567"/>
        <w:jc w:val="both"/>
      </w:pPr>
    </w:p>
    <w:p w:rsidR="00E90C1A" w:rsidRDefault="00E90C1A" w:rsidP="00E90C1A">
      <w:pPr>
        <w:jc w:val="both"/>
      </w:pPr>
      <w:r>
        <w:t xml:space="preserve">        5.2.</w:t>
      </w:r>
      <w:r w:rsidR="00A50536">
        <w:t>4</w:t>
      </w:r>
      <w:r>
        <w:t xml:space="preserve">. Vasaros atostogos I-III gimnazijos klasių mokiniams skiriamos pasibaigus ugdymo procesui </w:t>
      </w:r>
      <w:r w:rsidR="00A50536">
        <w:t>ir trunka iki einamųjų mokslo metų</w:t>
      </w:r>
      <w:r>
        <w:t xml:space="preserve"> rugpjūčio 31 d. </w:t>
      </w:r>
    </w:p>
    <w:p w:rsidR="00E90C1A" w:rsidRDefault="00E90C1A" w:rsidP="00E90C1A">
      <w:pPr>
        <w:spacing w:after="20"/>
        <w:jc w:val="both"/>
      </w:pPr>
      <w:r>
        <w:t xml:space="preserve">        5.2.</w:t>
      </w:r>
      <w:r w:rsidR="00A50536">
        <w:t>5</w:t>
      </w:r>
      <w:r>
        <w:t>. Vasaros atostogos IV gimnazijos klasės mokiniams skiriamos pasibaigus švietimo</w:t>
      </w:r>
      <w:r w:rsidR="00A50536">
        <w:t>,</w:t>
      </w:r>
      <w:r>
        <w:t xml:space="preserve"> mokslo </w:t>
      </w:r>
      <w:r w:rsidR="00A50536">
        <w:t xml:space="preserve">ir sporto </w:t>
      </w:r>
      <w:r>
        <w:t xml:space="preserve">ministro nustatytai brandos egzaminų sesijai. Jos trunka iki </w:t>
      </w:r>
      <w:r w:rsidR="00A50536">
        <w:t>einamųjų mokslo metų rugpjūčio 31 d.</w:t>
      </w:r>
    </w:p>
    <w:p w:rsidR="005F6C8A" w:rsidRDefault="005F6C8A" w:rsidP="00E90C1A">
      <w:pPr>
        <w:spacing w:after="20"/>
        <w:jc w:val="both"/>
      </w:pPr>
      <w:r>
        <w:t xml:space="preserve">         6. Jeigu gimnazijos IV klasės mokinys laiko pasirinktą valstybinį brandos egzaminą ar įskaitą pavasario (Velykų) atostogų metu, atostogų diena, per kurią jis laiko egzaminą ar įskaitą, nukeliama į artimiausią darbo dieną po atostogų. Jeigu IV klasės mokinys laiko pasirinktą brandos egzaminą ugdymo proceso metu, jo pageidavimu gali būti suteikiama laisva diena prieš brandos egzaminą. Ši diena įskaičiuojama į ugdymo dienų skaičių.</w:t>
      </w:r>
    </w:p>
    <w:p w:rsidR="00E90C1A" w:rsidRDefault="00E90C1A" w:rsidP="00E90C1A">
      <w:pPr>
        <w:jc w:val="both"/>
      </w:pPr>
      <w:r>
        <w:t xml:space="preserve">        </w:t>
      </w:r>
      <w:r w:rsidR="005F6C8A">
        <w:t>7</w:t>
      </w:r>
      <w:r>
        <w:t>. Ugdymo procesas skirstomas pusmečiais:</w:t>
      </w:r>
    </w:p>
    <w:p w:rsidR="0055516B" w:rsidRDefault="00E90C1A" w:rsidP="00E90C1A">
      <w:pPr>
        <w:jc w:val="both"/>
      </w:pPr>
      <w:r>
        <w:t xml:space="preserve">        </w:t>
      </w:r>
      <w:r w:rsidR="005F6C8A">
        <w:t>7</w:t>
      </w:r>
      <w:r>
        <w:t>.1. 201</w:t>
      </w:r>
      <w:r w:rsidR="00A50536">
        <w:t>9</w:t>
      </w:r>
      <w:r>
        <w:t>-20</w:t>
      </w:r>
      <w:r w:rsidR="00A50536">
        <w:t>20</w:t>
      </w:r>
      <w:r>
        <w:t xml:space="preserve"> mokslo metai:</w:t>
      </w:r>
    </w:p>
    <w:p w:rsidR="00E90C1A" w:rsidRDefault="00E90C1A" w:rsidP="00E90C1A">
      <w:pPr>
        <w:jc w:val="both"/>
      </w:pPr>
      <w:r>
        <w:t xml:space="preserve"> I pusmetis</w:t>
      </w:r>
      <w:r w:rsidR="00E54F5F">
        <w:t xml:space="preserve"> </w:t>
      </w:r>
      <w:r w:rsidR="00E54F5F" w:rsidRPr="00E54F5F">
        <w:t>I – I</w:t>
      </w:r>
      <w:r w:rsidR="00E54F5F">
        <w:t>V</w:t>
      </w:r>
      <w:r w:rsidR="00E54F5F" w:rsidRPr="00E54F5F">
        <w:t xml:space="preserve"> klasių moksleiviams</w:t>
      </w:r>
      <w:r>
        <w:t xml:space="preserve"> nuo 201</w:t>
      </w:r>
      <w:r w:rsidR="00A50536">
        <w:t>9</w:t>
      </w:r>
      <w:r>
        <w:t xml:space="preserve"> m. rugsėjo </w:t>
      </w:r>
      <w:r w:rsidR="00A50536">
        <w:t>2</w:t>
      </w:r>
      <w:r>
        <w:t xml:space="preserve"> d. iki 20</w:t>
      </w:r>
      <w:r w:rsidR="00A50536">
        <w:t>20</w:t>
      </w:r>
      <w:r>
        <w:t xml:space="preserve"> m. sausio 2</w:t>
      </w:r>
      <w:r w:rsidR="00A50536">
        <w:t>4</w:t>
      </w:r>
      <w:r>
        <w:t xml:space="preserve"> d. ( 9</w:t>
      </w:r>
      <w:r w:rsidR="00E54F5F">
        <w:t>1</w:t>
      </w:r>
      <w:r>
        <w:t xml:space="preserve"> ugdymo dien</w:t>
      </w:r>
      <w:r w:rsidR="00E54F5F">
        <w:t>a</w:t>
      </w:r>
      <w:r>
        <w:t>);</w:t>
      </w:r>
    </w:p>
    <w:p w:rsidR="00E90C1A" w:rsidRDefault="00E90C1A" w:rsidP="00E90C1A">
      <w:pPr>
        <w:jc w:val="both"/>
      </w:pPr>
      <w:r>
        <w:t xml:space="preserve"> II pusmetis </w:t>
      </w:r>
      <w:r w:rsidR="00E54F5F" w:rsidRPr="00E54F5F">
        <w:t>I – III klasių moksleiviams</w:t>
      </w:r>
      <w:r w:rsidR="00E54F5F">
        <w:t xml:space="preserve"> </w:t>
      </w:r>
      <w:r>
        <w:t>nuo 20</w:t>
      </w:r>
      <w:r w:rsidR="00A50536">
        <w:t xml:space="preserve">20 </w:t>
      </w:r>
      <w:r>
        <w:t>m. sausio 2</w:t>
      </w:r>
      <w:r w:rsidR="00A50536">
        <w:t>7</w:t>
      </w:r>
      <w:r>
        <w:t xml:space="preserve"> d. iki 20</w:t>
      </w:r>
      <w:r w:rsidR="00A50536">
        <w:t>20</w:t>
      </w:r>
      <w:r>
        <w:t xml:space="preserve"> m. birželio 1</w:t>
      </w:r>
      <w:r w:rsidR="00A50536">
        <w:t>9</w:t>
      </w:r>
      <w:r>
        <w:t xml:space="preserve"> d. (9</w:t>
      </w:r>
      <w:r w:rsidR="00E54F5F">
        <w:t>4</w:t>
      </w:r>
      <w:r>
        <w:t xml:space="preserve"> ugdymo dien</w:t>
      </w:r>
      <w:r w:rsidR="00A50536">
        <w:t>os</w:t>
      </w:r>
      <w:r w:rsidR="00E54F5F">
        <w:t>);</w:t>
      </w:r>
    </w:p>
    <w:p w:rsidR="00E54F5F" w:rsidRDefault="0055516B" w:rsidP="00E90C1A">
      <w:pPr>
        <w:jc w:val="both"/>
      </w:pPr>
      <w:r>
        <w:t xml:space="preserve"> </w:t>
      </w:r>
      <w:r w:rsidR="00E54F5F">
        <w:t>II pusmetis IV klasių moksleiviams 2020 m. sausio 27 d. iki 2020 m. gegužės 22 d. (72 ugdymo dienos).</w:t>
      </w:r>
    </w:p>
    <w:p w:rsidR="00E90C1A" w:rsidRPr="00E54F5F" w:rsidRDefault="00E90C1A" w:rsidP="00E90C1A">
      <w:pPr>
        <w:jc w:val="both"/>
      </w:pPr>
      <w:r>
        <w:t xml:space="preserve">        </w:t>
      </w:r>
      <w:r w:rsidR="005F6C8A">
        <w:t>7</w:t>
      </w:r>
      <w:r w:rsidRPr="00E54F5F">
        <w:t>.2. 20</w:t>
      </w:r>
      <w:r w:rsidR="00E54F5F" w:rsidRPr="00E54F5F">
        <w:t>20</w:t>
      </w:r>
      <w:r w:rsidRPr="00E54F5F">
        <w:t>-20</w:t>
      </w:r>
      <w:r w:rsidR="00750A12" w:rsidRPr="00E54F5F">
        <w:t>2</w:t>
      </w:r>
      <w:r w:rsidR="00E54F5F" w:rsidRPr="00E54F5F">
        <w:t>1</w:t>
      </w:r>
      <w:r w:rsidRPr="00E54F5F">
        <w:t xml:space="preserve"> mokslo metai:</w:t>
      </w:r>
    </w:p>
    <w:p w:rsidR="00E90C1A" w:rsidRPr="00E54F5F" w:rsidRDefault="0055516B" w:rsidP="00E90C1A">
      <w:pPr>
        <w:jc w:val="both"/>
      </w:pPr>
      <w:r>
        <w:t xml:space="preserve"> </w:t>
      </w:r>
      <w:r w:rsidR="00E90C1A" w:rsidRPr="00E54F5F">
        <w:t xml:space="preserve">I pusmetis </w:t>
      </w:r>
      <w:r w:rsidR="00750A12" w:rsidRPr="00E54F5F">
        <w:t>I –</w:t>
      </w:r>
      <w:r w:rsidR="00E54F5F">
        <w:t xml:space="preserve"> IV</w:t>
      </w:r>
      <w:r w:rsidR="00750A12" w:rsidRPr="00E54F5F">
        <w:t xml:space="preserve"> klasių moksleiviams </w:t>
      </w:r>
      <w:r w:rsidR="00E90C1A" w:rsidRPr="00E54F5F">
        <w:t>nuo 20</w:t>
      </w:r>
      <w:r w:rsidR="00E54F5F" w:rsidRPr="00E54F5F">
        <w:t>20</w:t>
      </w:r>
      <w:r w:rsidR="00E90C1A" w:rsidRPr="00E54F5F">
        <w:t xml:space="preserve"> m. rugsėjo </w:t>
      </w:r>
      <w:r w:rsidR="00E54F5F" w:rsidRPr="00E54F5F">
        <w:t>1</w:t>
      </w:r>
      <w:r w:rsidR="00E90C1A" w:rsidRPr="00E54F5F">
        <w:t xml:space="preserve"> d. iki 20</w:t>
      </w:r>
      <w:r w:rsidR="00750A12" w:rsidRPr="00E54F5F">
        <w:t>2</w:t>
      </w:r>
      <w:r w:rsidR="00E54F5F" w:rsidRPr="00E54F5F">
        <w:t>1</w:t>
      </w:r>
      <w:r w:rsidR="00E90C1A" w:rsidRPr="00E54F5F">
        <w:t xml:space="preserve"> m. sausio 2</w:t>
      </w:r>
      <w:r w:rsidR="00E54F5F" w:rsidRPr="00E54F5F">
        <w:t>2</w:t>
      </w:r>
      <w:r w:rsidR="00E90C1A" w:rsidRPr="00E54F5F">
        <w:t xml:space="preserve"> d. ( 9</w:t>
      </w:r>
      <w:r w:rsidR="00E54F5F" w:rsidRPr="00E54F5F">
        <w:t>0</w:t>
      </w:r>
      <w:r w:rsidR="00E90C1A" w:rsidRPr="00E54F5F">
        <w:t xml:space="preserve"> </w:t>
      </w:r>
      <w:r>
        <w:t xml:space="preserve"> </w:t>
      </w:r>
      <w:r w:rsidR="00E90C1A" w:rsidRPr="00E54F5F">
        <w:t>ugdymo dien</w:t>
      </w:r>
      <w:r w:rsidR="00E54F5F" w:rsidRPr="00E54F5F">
        <w:t>a</w:t>
      </w:r>
      <w:r w:rsidR="00E90C1A" w:rsidRPr="00E54F5F">
        <w:t>);</w:t>
      </w:r>
    </w:p>
    <w:p w:rsidR="00E90C1A" w:rsidRDefault="00E90C1A" w:rsidP="00E90C1A">
      <w:pPr>
        <w:jc w:val="both"/>
      </w:pPr>
      <w:r w:rsidRPr="00E54F5F">
        <w:t>II pusmetis</w:t>
      </w:r>
      <w:r w:rsidR="00750A12" w:rsidRPr="00E54F5F">
        <w:t xml:space="preserve"> </w:t>
      </w:r>
      <w:r w:rsidRPr="00E54F5F">
        <w:t xml:space="preserve"> </w:t>
      </w:r>
      <w:r w:rsidR="00750A12" w:rsidRPr="00E54F5F">
        <w:t xml:space="preserve">I – III klasių moksleiviams </w:t>
      </w:r>
      <w:r w:rsidRPr="00E54F5F">
        <w:t>nuo 20</w:t>
      </w:r>
      <w:r w:rsidR="00E54F5F" w:rsidRPr="00E54F5F">
        <w:t>21</w:t>
      </w:r>
      <w:r w:rsidRPr="00E54F5F">
        <w:t xml:space="preserve"> m. sausio 2</w:t>
      </w:r>
      <w:r w:rsidR="00E54F5F" w:rsidRPr="00E54F5F">
        <w:t>5</w:t>
      </w:r>
      <w:r w:rsidRPr="00E54F5F">
        <w:t xml:space="preserve"> d. iki 20</w:t>
      </w:r>
      <w:r w:rsidR="00E54F5F" w:rsidRPr="00E54F5F">
        <w:t>21</w:t>
      </w:r>
      <w:r w:rsidRPr="00E54F5F">
        <w:t xml:space="preserve"> m. birželio </w:t>
      </w:r>
      <w:r w:rsidR="00E54F5F" w:rsidRPr="00E54F5F">
        <w:t>18</w:t>
      </w:r>
      <w:r w:rsidRPr="00E54F5F">
        <w:t xml:space="preserve"> d. (9</w:t>
      </w:r>
      <w:r w:rsidR="00E54F5F" w:rsidRPr="00E54F5F">
        <w:t>5</w:t>
      </w:r>
      <w:r w:rsidR="00E54F5F">
        <w:t xml:space="preserve"> ugdymo dienos);</w:t>
      </w:r>
    </w:p>
    <w:p w:rsidR="00E54F5F" w:rsidRDefault="00E54F5F" w:rsidP="00E54F5F">
      <w:pPr>
        <w:jc w:val="both"/>
      </w:pPr>
      <w:r>
        <w:t>II pusmetis IV klasių moksleiviams 2021 m. sausio 25 d. iki 2020 m. gegužės 21 d. (73 ugdymo dienos).</w:t>
      </w:r>
    </w:p>
    <w:p w:rsidR="00E90C1A" w:rsidRPr="002E0DD9" w:rsidRDefault="00E90C1A" w:rsidP="00E90C1A">
      <w:pPr>
        <w:jc w:val="both"/>
      </w:pPr>
      <w:r>
        <w:lastRenderedPageBreak/>
        <w:t xml:space="preserve">        </w:t>
      </w:r>
      <w:r w:rsidR="005F6C8A">
        <w:t>8</w:t>
      </w:r>
      <w:r>
        <w:t xml:space="preserve">. </w:t>
      </w:r>
      <w:r w:rsidR="002E0DD9" w:rsidRPr="002E0085">
        <w:t>Ugd</w:t>
      </w:r>
      <w:r w:rsidR="00812EF2">
        <w:t xml:space="preserve">ymo dienos, kai organizuojama </w:t>
      </w:r>
      <w:proofErr w:type="spellStart"/>
      <w:r w:rsidR="00812EF2">
        <w:t>ne</w:t>
      </w:r>
      <w:r w:rsidR="002E0DD9" w:rsidRPr="002E0085">
        <w:t>pamokinė</w:t>
      </w:r>
      <w:proofErr w:type="spellEnd"/>
      <w:r w:rsidR="002E0DD9" w:rsidRPr="002E0085">
        <w:t>, o kita ugdomoji veikla</w:t>
      </w:r>
      <w:r w:rsidR="00CB1374">
        <w:t xml:space="preserve"> mokinių atostogų metu ar poilsio dieną:</w:t>
      </w:r>
      <w:r w:rsidR="002E0DD9" w:rsidRPr="002E0085">
        <w:t xml:space="preserve"> Kalėdinis vakaras mokinių žiemos atostogų metu; Respublikinis dainuojamosios poezijos </w:t>
      </w:r>
      <w:r w:rsidR="002E0DD9" w:rsidRPr="002E0085">
        <w:rPr>
          <w:rFonts w:eastAsia="Times New Roman"/>
          <w:lang w:eastAsia="lt-LT"/>
        </w:rPr>
        <w:t xml:space="preserve">festivalis – konkursas ,, Kai dainai daina </w:t>
      </w:r>
      <w:proofErr w:type="spellStart"/>
      <w:r w:rsidR="002E0DD9" w:rsidRPr="002E0085">
        <w:rPr>
          <w:rFonts w:eastAsia="Times New Roman"/>
          <w:lang w:eastAsia="lt-LT"/>
        </w:rPr>
        <w:t>atsišauks...“P</w:t>
      </w:r>
      <w:proofErr w:type="spellEnd"/>
      <w:r w:rsidR="002E0DD9" w:rsidRPr="002E0085">
        <w:rPr>
          <w:rFonts w:eastAsia="Times New Roman"/>
          <w:lang w:eastAsia="lt-LT"/>
        </w:rPr>
        <w:t>.</w:t>
      </w:r>
      <w:r w:rsidR="00731A5E">
        <w:rPr>
          <w:rFonts w:eastAsia="Times New Roman"/>
          <w:lang w:eastAsia="lt-LT"/>
        </w:rPr>
        <w:t xml:space="preserve"> </w:t>
      </w:r>
      <w:r w:rsidR="002E0DD9" w:rsidRPr="002E0085">
        <w:rPr>
          <w:rFonts w:eastAsia="Times New Roman"/>
          <w:lang w:eastAsia="lt-LT"/>
        </w:rPr>
        <w:t>Širvys balandži</w:t>
      </w:r>
      <w:r w:rsidR="00CB1374">
        <w:rPr>
          <w:rFonts w:eastAsia="Times New Roman"/>
          <w:lang w:eastAsia="lt-LT"/>
        </w:rPr>
        <w:t>o mėnesio paskutinį šeštadienį.</w:t>
      </w:r>
    </w:p>
    <w:p w:rsidR="00E90C1A" w:rsidRDefault="00E90C1A" w:rsidP="00E90C1A">
      <w:pPr>
        <w:jc w:val="both"/>
        <w:rPr>
          <w:lang w:eastAsia="lt-LT"/>
        </w:rPr>
      </w:pPr>
      <w:r>
        <w:t xml:space="preserve">        </w:t>
      </w:r>
      <w:r w:rsidR="004E6F9C">
        <w:t>9</w:t>
      </w:r>
      <w:r>
        <w:t xml:space="preserve">. Pagrindinė ugdymo proceso organizavimo forma – </w:t>
      </w:r>
      <w:r w:rsidR="004E6F9C">
        <w:t xml:space="preserve">45 min. trukmės </w:t>
      </w:r>
      <w:r>
        <w:t>pamoka</w:t>
      </w:r>
      <w:r w:rsidR="004E6F9C">
        <w:rPr>
          <w:lang w:eastAsia="lt-LT"/>
        </w:rPr>
        <w:t>;</w:t>
      </w:r>
    </w:p>
    <w:p w:rsidR="004E6F9C" w:rsidRDefault="004E6F9C" w:rsidP="00E90C1A">
      <w:pPr>
        <w:jc w:val="both"/>
        <w:rPr>
          <w:lang w:eastAsia="lt-LT"/>
        </w:rPr>
      </w:pPr>
      <w:r>
        <w:rPr>
          <w:lang w:eastAsia="lt-LT"/>
        </w:rPr>
        <w:t xml:space="preserve">        9.1. pamokos pradedamos 8.00 val.</w:t>
      </w:r>
    </w:p>
    <w:p w:rsidR="004E6F9C" w:rsidRPr="00CF58E6" w:rsidRDefault="00E90C1A" w:rsidP="00FB621E">
      <w:pPr>
        <w:jc w:val="both"/>
      </w:pPr>
      <w:r>
        <w:t xml:space="preserve">        10. </w:t>
      </w:r>
      <w:r w:rsidR="004E6F9C" w:rsidRPr="00CF58E6">
        <w:t xml:space="preserve"> Oro temperatūrai esant 2</w:t>
      </w:r>
      <w:r w:rsidR="00FB621E">
        <w:t>5</w:t>
      </w:r>
      <w:r w:rsidR="004E6F9C" w:rsidRPr="00CF58E6">
        <w:t xml:space="preserve"> laipsni</w:t>
      </w:r>
      <w:r w:rsidR="00FB621E">
        <w:t>ai</w:t>
      </w:r>
      <w:r w:rsidR="004E6F9C" w:rsidRPr="00CF58E6">
        <w:t xml:space="preserve"> šalčio ar žemesnei į mokyklą </w:t>
      </w:r>
      <w:r w:rsidR="00FB621E">
        <w:t xml:space="preserve">mokiniai gali nevykti. </w:t>
      </w:r>
      <w:r w:rsidR="004E6F9C" w:rsidRPr="00CF58E6">
        <w:t xml:space="preserve">Atvykusiems į mokyklą mokiniams ugdymo procesas vykdomas. Mokiniams, neatvykusiems į mokyklą, mokymuisi reikalinga informacija skelbiama </w:t>
      </w:r>
      <w:r w:rsidR="00FB621E">
        <w:t>gimnazijos</w:t>
      </w:r>
      <w:r w:rsidR="004E6F9C" w:rsidRPr="00CF58E6">
        <w:t xml:space="preserve"> interneto svetainėje ir (arba) elektroniniame dienyne. Šios dienos įskaičiuojamos į ugdymo dienų skaičių. Šiltuoju metų laikotarpiu, temperatūrai mokymosi patalpose viršijus numatytąją Lietuvos higienos normoje HN 21:2017 „Mokykla, vykdanti bendrojo ugdymo programas. Bendrieji sveikatos saugos reikalavimai“, patvirtintoje Lietuvos Respublikos sveikatos apsaugos ministro 2011 m. rugpjūčio 10 d. įsakymu Nr. V-773 „Dėl Lietuvos higienos normos HN 21:2017. „Mokykla, vykdanti bendrojo ugdymo programas. Bendrieji sveikatos saugos reikalavimai“ (toliau – Higienos norma), ugdymo procesas gali būti koreguojamas ir organizuojamas kitose erdvėse.</w:t>
      </w:r>
    </w:p>
    <w:p w:rsidR="004E6F9C" w:rsidRPr="00CF58E6" w:rsidRDefault="004E6F9C" w:rsidP="004E6F9C">
      <w:pPr>
        <w:ind w:firstLine="567"/>
        <w:jc w:val="both"/>
      </w:pPr>
      <w:r w:rsidRPr="00CF58E6">
        <w:t>1</w:t>
      </w:r>
      <w:r w:rsidR="00FB621E">
        <w:t>1</w:t>
      </w:r>
      <w:r w:rsidRPr="00CF58E6">
        <w:t xml:space="preserve">. </w:t>
      </w:r>
      <w:r w:rsidR="00FB621E">
        <w:t xml:space="preserve">Gimnazijos </w:t>
      </w:r>
      <w:r w:rsidRPr="00CF58E6">
        <w:t xml:space="preserve"> vadovas, esant aplinkybėms, keliančioms pavojų mokinių sveikatai ar gyvybei, priima sprendimus dėl ugdymo proceso koregavimo ar sustabdymo. Laikinai sustabdžius ugdymo procesą, </w:t>
      </w:r>
      <w:r w:rsidR="00FB621E">
        <w:t>gimnazij</w:t>
      </w:r>
      <w:r w:rsidRPr="00CF58E6">
        <w:t xml:space="preserve">os vadovas sprendimą dėl ugdymo laiko, kuriuo nevyko ugdymo procesas, įskaičiavimo ar neįskaičiavimo į ugdymo dienų skaičių ar dėl jo koregavimo derina </w:t>
      </w:r>
      <w:r w:rsidR="006D7AF8">
        <w:rPr>
          <w:bCs/>
        </w:rPr>
        <w:t>su rajono savivaldybės vykdomąja institucija</w:t>
      </w:r>
      <w:r w:rsidR="00FB621E">
        <w:t>.</w:t>
      </w:r>
    </w:p>
    <w:p w:rsidR="00E90C1A" w:rsidRDefault="00E90C1A" w:rsidP="004E6F9C">
      <w:pPr>
        <w:jc w:val="both"/>
      </w:pPr>
      <w:r>
        <w:t xml:space="preserve">         </w:t>
      </w:r>
    </w:p>
    <w:p w:rsidR="00E90C1A" w:rsidRDefault="00E90C1A" w:rsidP="00E90C1A">
      <w:pPr>
        <w:ind w:firstLine="1296"/>
        <w:jc w:val="center"/>
        <w:rPr>
          <w:b/>
        </w:rPr>
      </w:pPr>
      <w:r>
        <w:rPr>
          <w:b/>
        </w:rPr>
        <w:t>ANTRASIS SKIRSNIS</w:t>
      </w:r>
    </w:p>
    <w:p w:rsidR="00E90C1A" w:rsidRDefault="00E90C1A" w:rsidP="00E90C1A">
      <w:pPr>
        <w:ind w:firstLine="1296"/>
        <w:jc w:val="center"/>
        <w:rPr>
          <w:b/>
        </w:rPr>
      </w:pPr>
      <w:r>
        <w:rPr>
          <w:b/>
        </w:rPr>
        <w:t xml:space="preserve"> GIMNAZIJOS UGDYMO </w:t>
      </w:r>
      <w:r w:rsidR="001E62CC">
        <w:rPr>
          <w:b/>
        </w:rPr>
        <w:t>PLANAS</w:t>
      </w:r>
      <w:r>
        <w:rPr>
          <w:b/>
        </w:rPr>
        <w:t>.</w:t>
      </w:r>
      <w:r>
        <w:t xml:space="preserve"> </w:t>
      </w:r>
      <w:r w:rsidR="001E62CC">
        <w:rPr>
          <w:b/>
        </w:rPr>
        <w:t>RENGIMAS</w:t>
      </w:r>
      <w:r>
        <w:rPr>
          <w:b/>
        </w:rPr>
        <w:t xml:space="preserve"> </w:t>
      </w:r>
      <w:r w:rsidR="001E62CC">
        <w:rPr>
          <w:b/>
        </w:rPr>
        <w:t>IR ĮGYVENDINIMAS</w:t>
      </w:r>
    </w:p>
    <w:p w:rsidR="00B46337" w:rsidRDefault="00E90C1A" w:rsidP="00B46337">
      <w:pPr>
        <w:jc w:val="both"/>
      </w:pPr>
      <w:r>
        <w:t xml:space="preserve">         </w:t>
      </w:r>
    </w:p>
    <w:p w:rsidR="00E90C1A" w:rsidRDefault="00E90C1A" w:rsidP="00032F6E">
      <w:pPr>
        <w:jc w:val="both"/>
      </w:pPr>
      <w:r>
        <w:t xml:space="preserve">        </w:t>
      </w:r>
      <w:r w:rsidR="00B46337">
        <w:t xml:space="preserve"> </w:t>
      </w:r>
      <w:r>
        <w:t>1</w:t>
      </w:r>
      <w:r w:rsidR="00B46337">
        <w:t>2</w:t>
      </w:r>
      <w:r>
        <w:t xml:space="preserve">. Gimnazijos ugdymo planą rengė gimnazijos vadovo įsakymu sudaryta darbo grupė </w:t>
      </w:r>
      <w:r w:rsidRPr="006438DE">
        <w:t>(201</w:t>
      </w:r>
      <w:r w:rsidR="006438DE" w:rsidRPr="006438DE">
        <w:t>9</w:t>
      </w:r>
      <w:r w:rsidRPr="006438DE">
        <w:t>-0</w:t>
      </w:r>
      <w:r w:rsidR="006438DE" w:rsidRPr="006438DE">
        <w:t>5</w:t>
      </w:r>
      <w:r w:rsidRPr="006438DE">
        <w:t>-1</w:t>
      </w:r>
      <w:r w:rsidR="006438DE" w:rsidRPr="006438DE">
        <w:t>3</w:t>
      </w:r>
      <w:r w:rsidRPr="006438DE">
        <w:t>, Nr. V</w:t>
      </w:r>
      <w:r w:rsidR="006438DE" w:rsidRPr="006438DE">
        <w:t>M</w:t>
      </w:r>
      <w:r w:rsidRPr="006438DE">
        <w:t>-</w:t>
      </w:r>
      <w:r w:rsidR="006438DE" w:rsidRPr="006438DE">
        <w:t>77</w:t>
      </w:r>
      <w:r w:rsidRPr="006438DE">
        <w:t xml:space="preserve">). </w:t>
      </w:r>
      <w:r>
        <w:t>Grupės darbui vadovavo d</w:t>
      </w:r>
      <w:r w:rsidR="001E62CC">
        <w:t>irektoriaus pavaduotoja ugdymui</w:t>
      </w:r>
      <w:r>
        <w:t xml:space="preserve">. </w:t>
      </w:r>
    </w:p>
    <w:p w:rsidR="00E90C1A" w:rsidRDefault="00E90C1A" w:rsidP="00032F6E">
      <w:pPr>
        <w:shd w:val="clear" w:color="auto" w:fill="FFFFFF"/>
        <w:spacing w:after="20"/>
        <w:jc w:val="both"/>
        <w:rPr>
          <w:shd w:val="clear" w:color="auto" w:fill="70AD47"/>
        </w:rPr>
      </w:pPr>
      <w:r>
        <w:rPr>
          <w:shd w:val="clear" w:color="auto" w:fill="FFFFFF"/>
        </w:rPr>
        <w:t xml:space="preserve">        </w:t>
      </w:r>
      <w:r w:rsidR="00B46337">
        <w:rPr>
          <w:shd w:val="clear" w:color="auto" w:fill="FFFFFF"/>
        </w:rPr>
        <w:t xml:space="preserve"> </w:t>
      </w:r>
      <w:r>
        <w:rPr>
          <w:shd w:val="clear" w:color="auto" w:fill="FFFFFF"/>
        </w:rPr>
        <w:t>1</w:t>
      </w:r>
      <w:r w:rsidR="00B46337">
        <w:rPr>
          <w:shd w:val="clear" w:color="auto" w:fill="FFFFFF"/>
        </w:rPr>
        <w:t>3</w:t>
      </w:r>
      <w:r>
        <w:rPr>
          <w:shd w:val="clear" w:color="auto" w:fill="FFFFFF"/>
        </w:rPr>
        <w:t>. Rengiant gimnazijos ugdymo planą rem</w:t>
      </w:r>
      <w:r w:rsidR="00B46337">
        <w:rPr>
          <w:shd w:val="clear" w:color="auto" w:fill="FFFFFF"/>
        </w:rPr>
        <w:t>tasi</w:t>
      </w:r>
      <w:r>
        <w:rPr>
          <w:shd w:val="clear" w:color="auto" w:fill="FFFFFF"/>
        </w:rPr>
        <w:t xml:space="preserve"> mokinių pasiekimų ir pažangos vertinimo ugdymo procese duomenimis ir informacija, nacionalinių mokinių pasiekimų patikrinimo, nacionalinių ir tarptautinių mokinių pasiekimų tyrimų rezultatais, gimnazijos veiklos įsivertinimo ir išorinio vertinimo duomenimis. </w:t>
      </w:r>
    </w:p>
    <w:p w:rsidR="00E90C1A" w:rsidRDefault="00E90C1A" w:rsidP="00032F6E">
      <w:pPr>
        <w:jc w:val="both"/>
      </w:pPr>
      <w:r>
        <w:t xml:space="preserve">        </w:t>
      </w:r>
      <w:r w:rsidR="00B46337">
        <w:t xml:space="preserve"> </w:t>
      </w:r>
      <w:r>
        <w:t>1</w:t>
      </w:r>
      <w:r w:rsidR="00096601">
        <w:t>4</w:t>
      </w:r>
      <w:r>
        <w:t xml:space="preserve">. Gimnazija, įgyvendindama ugdymo turinį, dalykui mokyti per dvejus metus nekeičia Bendrųjų ugdymo planų </w:t>
      </w:r>
      <w:r w:rsidR="00B46337">
        <w:t>77</w:t>
      </w:r>
      <w:r>
        <w:t xml:space="preserve"> ir </w:t>
      </w:r>
      <w:r w:rsidR="00096601">
        <w:t>9</w:t>
      </w:r>
      <w:r>
        <w:t>3 punktuose nurodyto pamokų skaičiaus, išlaikomas minimalus pamokų skaičius.</w:t>
      </w:r>
    </w:p>
    <w:p w:rsidR="00E90C1A" w:rsidRDefault="00E90C1A" w:rsidP="00032F6E">
      <w:pPr>
        <w:jc w:val="both"/>
      </w:pPr>
      <w:r>
        <w:t xml:space="preserve">         1</w:t>
      </w:r>
      <w:r w:rsidR="00096601">
        <w:t>5</w:t>
      </w:r>
      <w:r>
        <w:t>. Gimnazijos ugdymo planas parengtas dvejiems metams. Ugdymo organizavimo sprendimai gali būti atnaujinami.</w:t>
      </w:r>
    </w:p>
    <w:p w:rsidR="00E90C1A" w:rsidRDefault="0007063F" w:rsidP="00032F6E">
      <w:pPr>
        <w:jc w:val="both"/>
      </w:pPr>
      <w:r>
        <w:t xml:space="preserve">         </w:t>
      </w:r>
      <w:r w:rsidR="00E90C1A">
        <w:t>1</w:t>
      </w:r>
      <w:r>
        <w:t>6</w:t>
      </w:r>
      <w:r w:rsidR="00E90C1A">
        <w:t>. Atsižvelgiant į dalykų metodinių grupių</w:t>
      </w:r>
      <w:r w:rsidR="00ED2EB2">
        <w:t xml:space="preserve"> ir mokinių</w:t>
      </w:r>
      <w:r w:rsidR="00E90C1A">
        <w:t xml:space="preserve"> siūlymus, darbo grupėje, rengusioje</w:t>
      </w:r>
      <w:r w:rsidR="00E90C1A">
        <w:rPr>
          <w:color w:val="FF0000"/>
        </w:rPr>
        <w:t xml:space="preserve"> </w:t>
      </w:r>
      <w:r w:rsidR="00E90C1A">
        <w:t>gimnazijos ugdymo planą, susitarta</w:t>
      </w:r>
      <w:r w:rsidR="00862015">
        <w:t xml:space="preserve"> dėl</w:t>
      </w:r>
      <w:r w:rsidR="00E90C1A">
        <w:t>:</w:t>
      </w:r>
    </w:p>
    <w:p w:rsidR="00E90C1A" w:rsidRDefault="0055516B" w:rsidP="00032F6E">
      <w:pPr>
        <w:suppressAutoHyphens w:val="0"/>
        <w:jc w:val="both"/>
        <w:rPr>
          <w:rFonts w:eastAsia="Calibri"/>
          <w:lang w:eastAsia="en-US"/>
        </w:rPr>
      </w:pPr>
      <w:r>
        <w:rPr>
          <w:rFonts w:eastAsia="Calibri"/>
          <w:lang w:eastAsia="en-US"/>
        </w:rPr>
        <w:t xml:space="preserve">        </w:t>
      </w:r>
      <w:r w:rsidR="00E90C1A">
        <w:rPr>
          <w:rFonts w:eastAsia="Calibri"/>
          <w:lang w:eastAsia="en-US"/>
        </w:rPr>
        <w:t>1</w:t>
      </w:r>
      <w:r w:rsidR="0007063F">
        <w:rPr>
          <w:rFonts w:eastAsia="Calibri"/>
          <w:lang w:eastAsia="en-US"/>
        </w:rPr>
        <w:t>6</w:t>
      </w:r>
      <w:r w:rsidR="00E90C1A">
        <w:rPr>
          <w:rFonts w:eastAsia="Calibri"/>
          <w:lang w:eastAsia="en-US"/>
        </w:rPr>
        <w:t>.</w:t>
      </w:r>
      <w:r w:rsidR="0007063F">
        <w:rPr>
          <w:rFonts w:eastAsia="Calibri"/>
          <w:lang w:eastAsia="en-US"/>
        </w:rPr>
        <w:t>1</w:t>
      </w:r>
      <w:r w:rsidR="00E90C1A">
        <w:rPr>
          <w:rFonts w:eastAsia="Calibri"/>
          <w:lang w:eastAsia="en-US"/>
        </w:rPr>
        <w:t xml:space="preserve">. </w:t>
      </w:r>
      <w:r w:rsidR="00E90C1A">
        <w:t>Žmogaus saugos, Sveikatos ir lytiškumo ugdymo bei rengimo šeimai,  Alkoholio, tabako ir kitų psichiką veikiančių medžiagų vartojimo prevencijos, Ugdymo karjerai, Etninės kultūros program</w:t>
      </w:r>
      <w:r w:rsidR="00862015">
        <w:t>ų integravimo į ugdymo turinį</w:t>
      </w:r>
      <w:r w:rsidR="00E90C1A">
        <w:t xml:space="preserve"> (pried</w:t>
      </w:r>
      <w:r w:rsidR="00E014D0">
        <w:t>ai</w:t>
      </w:r>
      <w:r w:rsidR="00731A5E">
        <w:t xml:space="preserve"> N</w:t>
      </w:r>
      <w:r w:rsidR="00443A69">
        <w:t>r. 1, 2, 3 , 4</w:t>
      </w:r>
      <w:r w:rsidR="00E90C1A">
        <w:t>).</w:t>
      </w:r>
    </w:p>
    <w:p w:rsidR="00E90C1A" w:rsidRDefault="000010D5" w:rsidP="00032F6E">
      <w:pPr>
        <w:suppressAutoHyphens w:val="0"/>
        <w:jc w:val="both"/>
        <w:rPr>
          <w:rFonts w:eastAsia="Calibri"/>
          <w:lang w:eastAsia="en-US"/>
        </w:rPr>
      </w:pPr>
      <w:r>
        <w:rPr>
          <w:rFonts w:eastAsia="Calibri"/>
          <w:lang w:eastAsia="en-US"/>
        </w:rPr>
        <w:t xml:space="preserve">  </w:t>
      </w:r>
      <w:r w:rsidR="00E90C1A">
        <w:rPr>
          <w:rFonts w:eastAsia="Calibri"/>
          <w:lang w:eastAsia="en-US"/>
        </w:rPr>
        <w:t xml:space="preserve"> </w:t>
      </w:r>
      <w:r>
        <w:rPr>
          <w:rFonts w:eastAsia="Calibri"/>
          <w:lang w:eastAsia="en-US"/>
        </w:rPr>
        <w:t xml:space="preserve">    </w:t>
      </w:r>
      <w:r w:rsidR="00862015">
        <w:rPr>
          <w:rFonts w:eastAsia="Calibri"/>
          <w:lang w:eastAsia="en-US"/>
        </w:rPr>
        <w:t xml:space="preserve"> </w:t>
      </w:r>
      <w:r w:rsidR="00E90C1A">
        <w:rPr>
          <w:rFonts w:eastAsia="Calibri"/>
          <w:lang w:eastAsia="en-US"/>
        </w:rPr>
        <w:t>1</w:t>
      </w:r>
      <w:r w:rsidR="00862015">
        <w:rPr>
          <w:rFonts w:eastAsia="Calibri"/>
          <w:lang w:eastAsia="en-US"/>
        </w:rPr>
        <w:t>6</w:t>
      </w:r>
      <w:r w:rsidR="00E90C1A">
        <w:rPr>
          <w:rFonts w:eastAsia="Calibri"/>
          <w:lang w:eastAsia="en-US"/>
        </w:rPr>
        <w:t>.</w:t>
      </w:r>
      <w:r w:rsidR="00862015">
        <w:rPr>
          <w:rFonts w:eastAsia="Calibri"/>
          <w:lang w:eastAsia="en-US"/>
        </w:rPr>
        <w:t>2</w:t>
      </w:r>
      <w:r w:rsidR="00E90C1A">
        <w:rPr>
          <w:rFonts w:eastAsia="Calibri"/>
          <w:lang w:eastAsia="en-US"/>
        </w:rPr>
        <w:t xml:space="preserve">. </w:t>
      </w:r>
      <w:r w:rsidR="00862015">
        <w:rPr>
          <w:rFonts w:eastAsia="Calibri"/>
          <w:lang w:eastAsia="en-US"/>
        </w:rPr>
        <w:t>D</w:t>
      </w:r>
      <w:r w:rsidR="00E90C1A">
        <w:rPr>
          <w:rFonts w:eastAsia="Calibri"/>
          <w:lang w:eastAsia="en-US"/>
        </w:rPr>
        <w:t xml:space="preserve">alykų </w:t>
      </w:r>
      <w:r w:rsidR="00E90C1A" w:rsidRPr="00862015">
        <w:rPr>
          <w:rFonts w:eastAsia="Calibri"/>
          <w:lang w:eastAsia="en-US"/>
        </w:rPr>
        <w:t>moduli</w:t>
      </w:r>
      <w:r w:rsidR="00862015" w:rsidRPr="00862015">
        <w:rPr>
          <w:rFonts w:eastAsia="Calibri"/>
          <w:lang w:eastAsia="en-US"/>
        </w:rPr>
        <w:t>ų</w:t>
      </w:r>
      <w:r w:rsidR="00590413">
        <w:rPr>
          <w:rFonts w:eastAsia="Calibri"/>
          <w:lang w:eastAsia="en-US"/>
        </w:rPr>
        <w:t xml:space="preserve"> - </w:t>
      </w:r>
      <w:r w:rsidR="00862015">
        <w:rPr>
          <w:rFonts w:eastAsia="Calibri"/>
          <w:lang w:eastAsia="en-US"/>
        </w:rPr>
        <w:t xml:space="preserve"> siūl</w:t>
      </w:r>
      <w:r w:rsidR="002A5817">
        <w:rPr>
          <w:rFonts w:eastAsia="Calibri"/>
          <w:lang w:eastAsia="en-US"/>
        </w:rPr>
        <w:t>oma</w:t>
      </w:r>
      <w:r w:rsidR="00862015">
        <w:rPr>
          <w:rFonts w:eastAsia="Calibri"/>
          <w:lang w:eastAsia="en-US"/>
        </w:rPr>
        <w:t xml:space="preserve"> </w:t>
      </w:r>
      <w:r w:rsidR="00E90C1A">
        <w:rPr>
          <w:rFonts w:eastAsia="Calibri"/>
          <w:lang w:eastAsia="en-US"/>
        </w:rPr>
        <w:t xml:space="preserve"> lietuvių kalbos ir literatūros, užsienio (1-osios) kalbos, istorijos, matematikos, programavimo, biologijos, chemijos, fizikos</w:t>
      </w:r>
      <w:r w:rsidR="002A5817">
        <w:rPr>
          <w:rFonts w:eastAsia="Calibri"/>
          <w:lang w:eastAsia="en-US"/>
        </w:rPr>
        <w:t xml:space="preserve"> moduliai</w:t>
      </w:r>
      <w:r w:rsidR="00E90C1A">
        <w:rPr>
          <w:rFonts w:eastAsia="Calibri"/>
          <w:lang w:eastAsia="en-US"/>
        </w:rPr>
        <w:t>.</w:t>
      </w:r>
    </w:p>
    <w:p w:rsidR="00E90C1A" w:rsidRDefault="000010D5" w:rsidP="00032F6E">
      <w:pPr>
        <w:suppressAutoHyphens w:val="0"/>
        <w:jc w:val="both"/>
        <w:rPr>
          <w:rFonts w:eastAsia="Calibri"/>
          <w:lang w:eastAsia="en-US"/>
        </w:rPr>
      </w:pPr>
      <w:r>
        <w:rPr>
          <w:rFonts w:eastAsia="Calibri"/>
          <w:lang w:eastAsia="en-US"/>
        </w:rPr>
        <w:t xml:space="preserve">       </w:t>
      </w:r>
      <w:r w:rsidR="00862015" w:rsidRPr="002A5817">
        <w:rPr>
          <w:rFonts w:eastAsia="Calibri"/>
          <w:lang w:eastAsia="en-US"/>
        </w:rPr>
        <w:t xml:space="preserve"> </w:t>
      </w:r>
      <w:r w:rsidR="00E90C1A" w:rsidRPr="002A5817">
        <w:rPr>
          <w:rFonts w:eastAsia="Calibri"/>
          <w:lang w:eastAsia="en-US"/>
        </w:rPr>
        <w:t>1</w:t>
      </w:r>
      <w:r w:rsidR="00862015" w:rsidRPr="002A5817">
        <w:rPr>
          <w:rFonts w:eastAsia="Calibri"/>
          <w:lang w:eastAsia="en-US"/>
        </w:rPr>
        <w:t>6</w:t>
      </w:r>
      <w:r w:rsidR="00E90C1A" w:rsidRPr="002A5817">
        <w:rPr>
          <w:rFonts w:eastAsia="Calibri"/>
          <w:lang w:eastAsia="en-US"/>
        </w:rPr>
        <w:t>.</w:t>
      </w:r>
      <w:r w:rsidR="00862015" w:rsidRPr="002A5817">
        <w:rPr>
          <w:rFonts w:eastAsia="Calibri"/>
          <w:lang w:eastAsia="en-US"/>
        </w:rPr>
        <w:t>3</w:t>
      </w:r>
      <w:r w:rsidR="00E90C1A" w:rsidRPr="002A5817">
        <w:rPr>
          <w:rFonts w:eastAsia="Calibri"/>
          <w:lang w:eastAsia="en-US"/>
        </w:rPr>
        <w:t xml:space="preserve">.  </w:t>
      </w:r>
      <w:r w:rsidR="00862015" w:rsidRPr="002A5817">
        <w:rPr>
          <w:rFonts w:eastAsia="Calibri"/>
          <w:lang w:eastAsia="en-US"/>
        </w:rPr>
        <w:t>P</w:t>
      </w:r>
      <w:r w:rsidR="00E90C1A" w:rsidRPr="002A5817">
        <w:rPr>
          <w:rFonts w:eastAsia="Calibri"/>
          <w:lang w:eastAsia="en-US"/>
        </w:rPr>
        <w:t>asirenkam</w:t>
      </w:r>
      <w:r w:rsidR="00862015" w:rsidRPr="002A5817">
        <w:rPr>
          <w:rFonts w:eastAsia="Calibri"/>
          <w:lang w:eastAsia="en-US"/>
        </w:rPr>
        <w:t>ų</w:t>
      </w:r>
      <w:r w:rsidR="00E90C1A" w:rsidRPr="002A5817">
        <w:rPr>
          <w:rFonts w:eastAsia="Calibri"/>
          <w:lang w:eastAsia="en-US"/>
        </w:rPr>
        <w:t>j</w:t>
      </w:r>
      <w:r w:rsidR="00862015" w:rsidRPr="002A5817">
        <w:rPr>
          <w:rFonts w:eastAsia="Calibri"/>
          <w:lang w:eastAsia="en-US"/>
        </w:rPr>
        <w:t>ų</w:t>
      </w:r>
      <w:r w:rsidR="00E90C1A" w:rsidRPr="002A5817">
        <w:rPr>
          <w:rFonts w:eastAsia="Calibri"/>
          <w:lang w:eastAsia="en-US"/>
        </w:rPr>
        <w:t xml:space="preserve"> dalyk</w:t>
      </w:r>
      <w:r w:rsidR="00862015" w:rsidRPr="002A5817">
        <w:rPr>
          <w:rFonts w:eastAsia="Calibri"/>
          <w:lang w:eastAsia="en-US"/>
        </w:rPr>
        <w:t>ų</w:t>
      </w:r>
      <w:r w:rsidR="00590413">
        <w:rPr>
          <w:rFonts w:eastAsia="Calibri"/>
          <w:b/>
          <w:lang w:eastAsia="en-US"/>
        </w:rPr>
        <w:t xml:space="preserve"> -</w:t>
      </w:r>
      <w:r w:rsidR="00E4122F" w:rsidRPr="002A5817">
        <w:rPr>
          <w:rFonts w:eastAsia="Calibri"/>
          <w:b/>
          <w:lang w:eastAsia="en-US"/>
        </w:rPr>
        <w:t xml:space="preserve"> </w:t>
      </w:r>
      <w:r w:rsidR="00E4122F" w:rsidRPr="002A5817">
        <w:rPr>
          <w:rFonts w:eastAsia="Calibri"/>
          <w:lang w:eastAsia="en-US"/>
        </w:rPr>
        <w:t>siūl</w:t>
      </w:r>
      <w:r w:rsidR="002A5817" w:rsidRPr="002A5817">
        <w:rPr>
          <w:rFonts w:eastAsia="Calibri"/>
          <w:lang w:eastAsia="en-US"/>
        </w:rPr>
        <w:t xml:space="preserve">oma </w:t>
      </w:r>
      <w:r w:rsidR="00E4122F" w:rsidRPr="002A5817">
        <w:rPr>
          <w:rFonts w:eastAsia="Calibri"/>
          <w:lang w:eastAsia="en-US"/>
        </w:rPr>
        <w:t>III – IV klasių mokiniams</w:t>
      </w:r>
      <w:r w:rsidR="00E4122F" w:rsidRPr="002A5817">
        <w:rPr>
          <w:rFonts w:eastAsia="Calibri"/>
          <w:b/>
          <w:lang w:eastAsia="en-US"/>
        </w:rPr>
        <w:t xml:space="preserve"> </w:t>
      </w:r>
      <w:r w:rsidR="00E90C1A" w:rsidRPr="002A5817">
        <w:rPr>
          <w:rFonts w:eastAsia="Calibri"/>
          <w:b/>
          <w:lang w:eastAsia="en-US"/>
        </w:rPr>
        <w:t xml:space="preserve"> </w:t>
      </w:r>
      <w:r w:rsidR="00E90C1A" w:rsidRPr="002A5817">
        <w:rPr>
          <w:rFonts w:eastAsia="Calibri"/>
          <w:lang w:eastAsia="en-US"/>
        </w:rPr>
        <w:t>braižyb</w:t>
      </w:r>
      <w:r w:rsidR="002A5817" w:rsidRPr="002A5817">
        <w:rPr>
          <w:rFonts w:eastAsia="Calibri"/>
          <w:lang w:eastAsia="en-US"/>
        </w:rPr>
        <w:t>a</w:t>
      </w:r>
      <w:r w:rsidR="00E90C1A" w:rsidRPr="002A5817">
        <w:rPr>
          <w:rFonts w:eastAsia="Calibri"/>
          <w:lang w:eastAsia="en-US"/>
        </w:rPr>
        <w:t>, filosofij</w:t>
      </w:r>
      <w:r w:rsidR="002A5817" w:rsidRPr="002A5817">
        <w:rPr>
          <w:rFonts w:eastAsia="Calibri"/>
          <w:lang w:eastAsia="en-US"/>
        </w:rPr>
        <w:t>a</w:t>
      </w:r>
      <w:r w:rsidR="00E90C1A" w:rsidRPr="002A5817">
        <w:rPr>
          <w:rFonts w:eastAsia="Calibri"/>
          <w:lang w:eastAsia="en-US"/>
        </w:rPr>
        <w:t xml:space="preserve">, </w:t>
      </w:r>
      <w:r w:rsidR="00E90C1A">
        <w:rPr>
          <w:rFonts w:eastAsia="Calibri"/>
          <w:lang w:eastAsia="en-US"/>
        </w:rPr>
        <w:t>informacin</w:t>
      </w:r>
      <w:r w:rsidR="002A5817">
        <w:rPr>
          <w:rFonts w:eastAsia="Calibri"/>
          <w:lang w:eastAsia="en-US"/>
        </w:rPr>
        <w:t>ė</w:t>
      </w:r>
      <w:r w:rsidR="00E90C1A">
        <w:rPr>
          <w:rFonts w:eastAsia="Calibri"/>
          <w:lang w:eastAsia="en-US"/>
        </w:rPr>
        <w:t>s technologij</w:t>
      </w:r>
      <w:r w:rsidR="002A5817">
        <w:rPr>
          <w:rFonts w:eastAsia="Calibri"/>
          <w:lang w:eastAsia="en-US"/>
        </w:rPr>
        <w:t>o</w:t>
      </w:r>
      <w:r w:rsidR="00E90C1A">
        <w:rPr>
          <w:rFonts w:eastAsia="Calibri"/>
          <w:lang w:eastAsia="en-US"/>
        </w:rPr>
        <w:t>s, psichologij</w:t>
      </w:r>
      <w:r w:rsidR="002A5817">
        <w:rPr>
          <w:rFonts w:eastAsia="Calibri"/>
          <w:lang w:eastAsia="en-US"/>
        </w:rPr>
        <w:t>a</w:t>
      </w:r>
      <w:r w:rsidR="00E4122F">
        <w:rPr>
          <w:rFonts w:eastAsia="Calibri"/>
          <w:lang w:eastAsia="en-US"/>
        </w:rPr>
        <w:t>, ekonomik</w:t>
      </w:r>
      <w:r w:rsidR="002A5817">
        <w:rPr>
          <w:rFonts w:eastAsia="Calibri"/>
          <w:lang w:eastAsia="en-US"/>
        </w:rPr>
        <w:t>a</w:t>
      </w:r>
      <w:r w:rsidR="00E90C1A">
        <w:rPr>
          <w:rFonts w:eastAsia="Calibri"/>
          <w:lang w:eastAsia="en-US"/>
        </w:rPr>
        <w:t>.</w:t>
      </w:r>
    </w:p>
    <w:p w:rsidR="00E4122F" w:rsidRPr="00613BD4" w:rsidRDefault="000010D5" w:rsidP="00032F6E">
      <w:pPr>
        <w:suppressAutoHyphens w:val="0"/>
        <w:jc w:val="both"/>
        <w:rPr>
          <w:rFonts w:eastAsia="Calibri"/>
          <w:color w:val="FF0000"/>
          <w:lang w:eastAsia="en-US"/>
        </w:rPr>
      </w:pPr>
      <w:r>
        <w:rPr>
          <w:rFonts w:eastAsia="Calibri"/>
          <w:lang w:eastAsia="en-US"/>
        </w:rPr>
        <w:lastRenderedPageBreak/>
        <w:t xml:space="preserve">        </w:t>
      </w:r>
      <w:bookmarkStart w:id="0" w:name="_GoBack"/>
      <w:bookmarkEnd w:id="0"/>
      <w:r w:rsidR="00E4122F">
        <w:rPr>
          <w:rFonts w:eastAsia="Calibri"/>
          <w:lang w:eastAsia="en-US"/>
        </w:rPr>
        <w:t xml:space="preserve">  16.4. Mokymosi pasiekimų ir pažangos vertinimo</w:t>
      </w:r>
      <w:r w:rsidR="00590413">
        <w:rPr>
          <w:rFonts w:eastAsia="Calibri"/>
          <w:lang w:eastAsia="en-US"/>
        </w:rPr>
        <w:t xml:space="preserve"> -</w:t>
      </w:r>
      <w:r w:rsidR="00E4122F">
        <w:rPr>
          <w:rFonts w:eastAsia="Calibri"/>
          <w:lang w:eastAsia="en-US"/>
        </w:rPr>
        <w:t xml:space="preserve"> vadovau</w:t>
      </w:r>
      <w:r w:rsidR="002A5817">
        <w:rPr>
          <w:rFonts w:eastAsia="Calibri"/>
          <w:lang w:eastAsia="en-US"/>
        </w:rPr>
        <w:t>jamasi</w:t>
      </w:r>
      <w:r w:rsidR="00E4122F">
        <w:rPr>
          <w:rFonts w:eastAsia="Calibri"/>
          <w:lang w:eastAsia="en-US"/>
        </w:rPr>
        <w:t xml:space="preserve"> </w:t>
      </w:r>
      <w:r w:rsidR="00E014D0">
        <w:rPr>
          <w:rFonts w:eastAsia="Calibri"/>
          <w:lang w:eastAsia="en-US"/>
        </w:rPr>
        <w:t>„</w:t>
      </w:r>
      <w:r w:rsidR="00E4122F">
        <w:rPr>
          <w:rFonts w:eastAsia="Calibri"/>
          <w:lang w:eastAsia="en-US"/>
        </w:rPr>
        <w:t>Zarasų „Ąžuolo“ gimnazijos mokinių pasiekimų ir pažangos vertinimo tvarka</w:t>
      </w:r>
      <w:r w:rsidR="00E014D0">
        <w:rPr>
          <w:rFonts w:eastAsia="Calibri"/>
          <w:lang w:eastAsia="en-US"/>
        </w:rPr>
        <w:t>“</w:t>
      </w:r>
      <w:r w:rsidR="00E4122F">
        <w:rPr>
          <w:rFonts w:eastAsia="Calibri"/>
          <w:lang w:eastAsia="en-US"/>
        </w:rPr>
        <w:t>, patvirtinta direktoriaus 2017-08-31 įsakymu Nr. V-18</w:t>
      </w:r>
      <w:r w:rsidR="00A25B28">
        <w:rPr>
          <w:rFonts w:eastAsia="Calibri"/>
          <w:lang w:eastAsia="en-US"/>
        </w:rPr>
        <w:t>.</w:t>
      </w:r>
      <w:r w:rsidR="00E014D0">
        <w:rPr>
          <w:rFonts w:eastAsia="Calibri"/>
          <w:lang w:eastAsia="en-US"/>
        </w:rPr>
        <w:t xml:space="preserve"> </w:t>
      </w:r>
    </w:p>
    <w:p w:rsidR="00E4122F" w:rsidRDefault="00E4122F" w:rsidP="00032F6E">
      <w:pPr>
        <w:suppressAutoHyphens w:val="0"/>
        <w:jc w:val="both"/>
        <w:rPr>
          <w:rFonts w:eastAsia="Calibri"/>
          <w:color w:val="FF0000"/>
          <w:lang w:eastAsia="en-US"/>
        </w:rPr>
      </w:pPr>
      <w:r>
        <w:rPr>
          <w:rFonts w:eastAsia="Calibri"/>
          <w:lang w:eastAsia="en-US"/>
        </w:rPr>
        <w:t xml:space="preserve">       </w:t>
      </w:r>
      <w:r w:rsidR="000010D5">
        <w:rPr>
          <w:rFonts w:eastAsia="Calibri"/>
          <w:lang w:eastAsia="en-US"/>
        </w:rPr>
        <w:t xml:space="preserve"> </w:t>
      </w:r>
      <w:r>
        <w:rPr>
          <w:rFonts w:eastAsia="Calibri"/>
          <w:lang w:eastAsia="en-US"/>
        </w:rPr>
        <w:t xml:space="preserve">  16.5. </w:t>
      </w:r>
      <w:r w:rsidR="00E014D0">
        <w:rPr>
          <w:rFonts w:eastAsia="Calibri"/>
          <w:lang w:eastAsia="en-US"/>
        </w:rPr>
        <w:t>Socialinės – pilietinės veiklos organizavimo mokantis pagal pagrindinio ugdymo programą</w:t>
      </w:r>
      <w:r w:rsidR="002F661D">
        <w:rPr>
          <w:rFonts w:eastAsia="Calibri"/>
          <w:lang w:eastAsia="en-US"/>
        </w:rPr>
        <w:t xml:space="preserve"> (</w:t>
      </w:r>
      <w:r w:rsidR="002F661D" w:rsidRPr="00443A69">
        <w:rPr>
          <w:rFonts w:eastAsia="Calibri"/>
          <w:lang w:eastAsia="en-US"/>
        </w:rPr>
        <w:t>p</w:t>
      </w:r>
      <w:r w:rsidR="00AC2921" w:rsidRPr="00443A69">
        <w:rPr>
          <w:rFonts w:eastAsia="Calibri"/>
          <w:lang w:eastAsia="en-US"/>
        </w:rPr>
        <w:t>riedas</w:t>
      </w:r>
      <w:r w:rsidR="00443A69" w:rsidRPr="00443A69">
        <w:rPr>
          <w:rFonts w:eastAsia="Calibri"/>
          <w:lang w:eastAsia="en-US"/>
        </w:rPr>
        <w:t xml:space="preserve"> nr.5</w:t>
      </w:r>
      <w:r w:rsidR="002F661D" w:rsidRPr="00443A69">
        <w:rPr>
          <w:rFonts w:eastAsia="Calibri"/>
          <w:lang w:eastAsia="en-US"/>
        </w:rPr>
        <w:t>)</w:t>
      </w:r>
    </w:p>
    <w:p w:rsidR="00ED2EB2" w:rsidRDefault="000010D5" w:rsidP="00032F6E">
      <w:pPr>
        <w:suppressAutoHyphens w:val="0"/>
        <w:jc w:val="both"/>
        <w:rPr>
          <w:rFonts w:eastAsia="Calibri"/>
          <w:lang w:eastAsia="en-US"/>
        </w:rPr>
      </w:pPr>
      <w:r>
        <w:rPr>
          <w:rFonts w:eastAsia="Calibri"/>
          <w:color w:val="FF0000"/>
          <w:lang w:eastAsia="en-US"/>
        </w:rPr>
        <w:t xml:space="preserve">        </w:t>
      </w:r>
      <w:r w:rsidR="00ED2EB2">
        <w:rPr>
          <w:rFonts w:eastAsia="Calibri"/>
          <w:color w:val="FF0000"/>
          <w:lang w:eastAsia="en-US"/>
        </w:rPr>
        <w:t xml:space="preserve">  </w:t>
      </w:r>
      <w:r w:rsidR="00ED2EB2" w:rsidRPr="00ED2EB2">
        <w:rPr>
          <w:rFonts w:eastAsia="Calibri"/>
          <w:lang w:eastAsia="en-US"/>
        </w:rPr>
        <w:t xml:space="preserve">16.6. </w:t>
      </w:r>
      <w:r w:rsidR="00FB65F7">
        <w:rPr>
          <w:rFonts w:eastAsia="Calibri"/>
          <w:lang w:eastAsia="en-US"/>
        </w:rPr>
        <w:t>Mokymosi pasiekimų gerinimo priemonių įgyvendinimo ir mokymosi pagalbos teikimo, vykd</w:t>
      </w:r>
      <w:r w:rsidR="00590413">
        <w:rPr>
          <w:rFonts w:eastAsia="Calibri"/>
          <w:lang w:eastAsia="en-US"/>
        </w:rPr>
        <w:t xml:space="preserve">ant pagrindinio ugdymo programą - </w:t>
      </w:r>
      <w:r w:rsidR="00FB65F7">
        <w:rPr>
          <w:rFonts w:eastAsia="Calibri"/>
          <w:lang w:eastAsia="en-US"/>
        </w:rPr>
        <w:t xml:space="preserve"> s</w:t>
      </w:r>
      <w:r w:rsidR="00BB4A25">
        <w:rPr>
          <w:rFonts w:eastAsia="Calibri"/>
          <w:lang w:eastAsia="en-US"/>
        </w:rPr>
        <w:t>iūlyti</w:t>
      </w:r>
      <w:r w:rsidR="00FB65F7">
        <w:rPr>
          <w:rFonts w:eastAsia="Calibri"/>
          <w:lang w:eastAsia="en-US"/>
        </w:rPr>
        <w:t xml:space="preserve"> lietuvių kalbos ir literatūros bei matematikos modulius žinių g</w:t>
      </w:r>
      <w:r w:rsidR="00BB4A25">
        <w:rPr>
          <w:rFonts w:eastAsia="Calibri"/>
          <w:lang w:eastAsia="en-US"/>
        </w:rPr>
        <w:t>ilinimui ir spragų likvidavimui; dalykų konsultacijas – nesuprastiems dalykams išsiaiškinti, įsiskolinimams likviduoti</w:t>
      </w:r>
      <w:r w:rsidR="00925D14">
        <w:rPr>
          <w:rFonts w:eastAsia="Calibri"/>
          <w:lang w:eastAsia="en-US"/>
        </w:rPr>
        <w:t xml:space="preserve"> naudojant mokinio ugdymo poreikiams tenkinti skirtas valandas</w:t>
      </w:r>
      <w:r w:rsidR="00BB4A25">
        <w:rPr>
          <w:rFonts w:eastAsia="Calibri"/>
          <w:lang w:eastAsia="en-US"/>
        </w:rPr>
        <w:t>.</w:t>
      </w:r>
    </w:p>
    <w:p w:rsidR="00BB4A25" w:rsidRDefault="00BB4A25" w:rsidP="00032F6E">
      <w:pPr>
        <w:suppressAutoHyphens w:val="0"/>
        <w:jc w:val="both"/>
      </w:pPr>
      <w:r>
        <w:rPr>
          <w:rFonts w:eastAsia="Calibri"/>
          <w:lang w:eastAsia="en-US"/>
        </w:rPr>
        <w:t xml:space="preserve">  </w:t>
      </w:r>
      <w:r w:rsidR="000010D5">
        <w:rPr>
          <w:rFonts w:eastAsia="Calibri"/>
          <w:lang w:eastAsia="en-US"/>
        </w:rPr>
        <w:t xml:space="preserve">      </w:t>
      </w:r>
      <w:r>
        <w:rPr>
          <w:rFonts w:eastAsia="Calibri"/>
          <w:lang w:eastAsia="en-US"/>
        </w:rPr>
        <w:t xml:space="preserve">  16.7. Neformaliojo vaikų švietimo pasiūlos ir organiz</w:t>
      </w:r>
      <w:r w:rsidR="00590413">
        <w:rPr>
          <w:rFonts w:eastAsia="Calibri"/>
          <w:lang w:eastAsia="en-US"/>
        </w:rPr>
        <w:t>avimo</w:t>
      </w:r>
      <w:r w:rsidR="001A6D05">
        <w:t xml:space="preserve"> </w:t>
      </w:r>
      <w:r w:rsidR="001A6D05" w:rsidRPr="003F0DDC">
        <w:t xml:space="preserve">( </w:t>
      </w:r>
      <w:r w:rsidR="004156B6" w:rsidRPr="003F0DDC">
        <w:t>V skirsnis</w:t>
      </w:r>
      <w:r w:rsidR="001A6D05" w:rsidRPr="003F0DDC">
        <w:t>)</w:t>
      </w:r>
      <w:r w:rsidR="003F0DDC">
        <w:t>.</w:t>
      </w:r>
    </w:p>
    <w:p w:rsidR="003613C9" w:rsidRDefault="000010D5" w:rsidP="00032F6E">
      <w:pPr>
        <w:suppressAutoHyphens w:val="0"/>
        <w:jc w:val="both"/>
      </w:pPr>
      <w:r>
        <w:t xml:space="preserve">        </w:t>
      </w:r>
      <w:r w:rsidR="004156B6">
        <w:t xml:space="preserve"> </w:t>
      </w:r>
      <w:r w:rsidR="003613C9">
        <w:t xml:space="preserve"> 16.8. </w:t>
      </w:r>
      <w:r w:rsidR="00590413">
        <w:t xml:space="preserve">Socialinio – emocinio ugdymo programos diegimo – </w:t>
      </w:r>
      <w:r w:rsidR="00590413" w:rsidRPr="008D63E2">
        <w:t xml:space="preserve">2019-2020 m. m. pradėti diegti </w:t>
      </w:r>
      <w:proofErr w:type="spellStart"/>
      <w:r w:rsidR="00590413" w:rsidRPr="008D63E2">
        <w:t>Lions</w:t>
      </w:r>
      <w:proofErr w:type="spellEnd"/>
      <w:r w:rsidR="00590413" w:rsidRPr="008D63E2">
        <w:t xml:space="preserve"> </w:t>
      </w:r>
      <w:proofErr w:type="spellStart"/>
      <w:r w:rsidR="00590413" w:rsidRPr="008D63E2">
        <w:t>Quest</w:t>
      </w:r>
      <w:proofErr w:type="spellEnd"/>
      <w:r w:rsidR="00590413" w:rsidRPr="008D63E2">
        <w:t xml:space="preserve"> Raktai į sėkmę programą.</w:t>
      </w:r>
      <w:r w:rsidR="001B5B74" w:rsidRPr="008D63E2">
        <w:t xml:space="preserve"> Programai įgyvendinti naudoti mokinio ugdymo porei</w:t>
      </w:r>
      <w:r w:rsidR="008B2D4E" w:rsidRPr="008D63E2">
        <w:t>kiams tenkinti skirtas valandas ir integruojant į dorinį ugdymą.</w:t>
      </w:r>
    </w:p>
    <w:p w:rsidR="001B5B74" w:rsidRDefault="000010D5" w:rsidP="00032F6E">
      <w:pPr>
        <w:suppressAutoHyphens w:val="0"/>
        <w:jc w:val="both"/>
      </w:pPr>
      <w:r>
        <w:t xml:space="preserve">       </w:t>
      </w:r>
      <w:r w:rsidR="001B5B74">
        <w:t xml:space="preserve">   16.9. Galimybių sudarymo mokiniui užsiimti aktyvia veikla – po trijų pamokų 20 min</w:t>
      </w:r>
      <w:r w:rsidR="00032F6E">
        <w:t>.</w:t>
      </w:r>
      <w:r w:rsidR="001B5B74">
        <w:t xml:space="preserve"> pertraukos metu </w:t>
      </w:r>
      <w:r w:rsidR="00450D45">
        <w:t>organizuoti linijinius šokius, karaokė, stalo žaidimus, leisti muziką.</w:t>
      </w:r>
    </w:p>
    <w:p w:rsidR="000F649F" w:rsidRPr="002F661D" w:rsidRDefault="000010D5" w:rsidP="00032F6E">
      <w:pPr>
        <w:suppressAutoHyphens w:val="0"/>
        <w:jc w:val="both"/>
        <w:rPr>
          <w:rFonts w:eastAsia="Calibri"/>
          <w:lang w:eastAsia="en-US"/>
        </w:rPr>
      </w:pPr>
      <w:r>
        <w:t xml:space="preserve">         </w:t>
      </w:r>
      <w:r w:rsidR="000F649F">
        <w:t xml:space="preserve"> 16.10. Pažintinės, kultūrinės, meninės, kūrybinės veiklos – skirti šias dienas: </w:t>
      </w:r>
      <w:r w:rsidR="000F649F" w:rsidRPr="002E0085">
        <w:t xml:space="preserve">Mokslo ir žinių šventė; Kalėdinis vakaras mokinių žiemos atostogų metu; Mokinio diena; Respublikinis dainuojamosios poezijos </w:t>
      </w:r>
      <w:r w:rsidR="000F649F" w:rsidRPr="002E0085">
        <w:rPr>
          <w:rFonts w:eastAsia="Times New Roman"/>
          <w:lang w:eastAsia="lt-LT"/>
        </w:rPr>
        <w:t xml:space="preserve">festivalis – konkursas ,, Kai dainai daina </w:t>
      </w:r>
      <w:proofErr w:type="spellStart"/>
      <w:r w:rsidR="000F649F" w:rsidRPr="002E0085">
        <w:rPr>
          <w:rFonts w:eastAsia="Times New Roman"/>
          <w:lang w:eastAsia="lt-LT"/>
        </w:rPr>
        <w:t>atsišauks...“P</w:t>
      </w:r>
      <w:proofErr w:type="spellEnd"/>
      <w:r w:rsidR="000F649F" w:rsidRPr="002E0085">
        <w:rPr>
          <w:rFonts w:eastAsia="Times New Roman"/>
          <w:lang w:eastAsia="lt-LT"/>
        </w:rPr>
        <w:t>.</w:t>
      </w:r>
      <w:r w:rsidR="00BD4C63">
        <w:rPr>
          <w:rFonts w:eastAsia="Times New Roman"/>
          <w:lang w:eastAsia="lt-LT"/>
        </w:rPr>
        <w:t xml:space="preserve"> </w:t>
      </w:r>
      <w:r w:rsidR="000F649F" w:rsidRPr="002E0085">
        <w:rPr>
          <w:rFonts w:eastAsia="Times New Roman"/>
          <w:lang w:eastAsia="lt-LT"/>
        </w:rPr>
        <w:t xml:space="preserve">Širvys balandžio mėnesio paskutinį šeštadienį; Paskutinio skambučio šventė; paskutinę mokslo metų savaitę organizuoti Žmogaus saugos, </w:t>
      </w:r>
      <w:proofErr w:type="spellStart"/>
      <w:r w:rsidR="000F649F" w:rsidRPr="002E0085">
        <w:rPr>
          <w:rFonts w:eastAsia="Times New Roman"/>
          <w:lang w:eastAsia="lt-LT"/>
        </w:rPr>
        <w:t>Sveikatinimo</w:t>
      </w:r>
      <w:proofErr w:type="spellEnd"/>
      <w:r w:rsidR="000F649F" w:rsidRPr="002E0085">
        <w:rPr>
          <w:rFonts w:eastAsia="Times New Roman"/>
          <w:lang w:eastAsia="lt-LT"/>
        </w:rPr>
        <w:t xml:space="preserve"> ir sporto, Socialinės – pilietinės veiklos, Atvirų durų dien</w:t>
      </w:r>
      <w:r w:rsidR="00484940">
        <w:rPr>
          <w:rFonts w:eastAsia="Times New Roman"/>
          <w:lang w:eastAsia="lt-LT"/>
        </w:rPr>
        <w:t>ą,  Mokslo metų užbaigimo šventę; 2 dienas klasės auklėtojo ar dalyko mokytojo ir mokinių susitarimu.</w:t>
      </w:r>
    </w:p>
    <w:p w:rsidR="00E90C1A" w:rsidRPr="00243563" w:rsidRDefault="000010D5" w:rsidP="00032F6E">
      <w:pPr>
        <w:suppressAutoHyphens w:val="0"/>
        <w:jc w:val="both"/>
        <w:rPr>
          <w:rFonts w:eastAsia="Calibri"/>
          <w:lang w:eastAsia="en-US"/>
        </w:rPr>
      </w:pPr>
      <w:r>
        <w:rPr>
          <w:rFonts w:eastAsia="Calibri"/>
          <w:lang w:eastAsia="en-US"/>
        </w:rPr>
        <w:t xml:space="preserve">       </w:t>
      </w:r>
      <w:r w:rsidR="002A5817">
        <w:rPr>
          <w:rFonts w:eastAsia="Calibri"/>
          <w:lang w:eastAsia="en-US"/>
        </w:rPr>
        <w:t xml:space="preserve">  </w:t>
      </w:r>
      <w:r w:rsidR="00E90C1A">
        <w:rPr>
          <w:rFonts w:eastAsia="Calibri"/>
          <w:lang w:eastAsia="en-US"/>
        </w:rPr>
        <w:t>1</w:t>
      </w:r>
      <w:r w:rsidR="002A5817">
        <w:rPr>
          <w:rFonts w:eastAsia="Calibri"/>
          <w:lang w:eastAsia="en-US"/>
        </w:rPr>
        <w:t>6</w:t>
      </w:r>
      <w:r w:rsidR="00E90C1A">
        <w:rPr>
          <w:rFonts w:eastAsia="Calibri"/>
          <w:lang w:eastAsia="en-US"/>
        </w:rPr>
        <w:t>.</w:t>
      </w:r>
      <w:r w:rsidR="00484940">
        <w:rPr>
          <w:rFonts w:eastAsia="Calibri"/>
          <w:lang w:eastAsia="en-US"/>
        </w:rPr>
        <w:t>11</w:t>
      </w:r>
      <w:r w:rsidR="00E90C1A">
        <w:rPr>
          <w:rFonts w:eastAsia="Calibri"/>
          <w:lang w:eastAsia="en-US"/>
        </w:rPr>
        <w:t xml:space="preserve">. </w:t>
      </w:r>
      <w:r w:rsidR="00E90C1A" w:rsidRPr="00243563">
        <w:rPr>
          <w:rFonts w:eastAsia="Calibri"/>
          <w:lang w:eastAsia="en-US"/>
        </w:rPr>
        <w:t>Maksimal</w:t>
      </w:r>
      <w:r w:rsidR="00243563" w:rsidRPr="00243563">
        <w:rPr>
          <w:rFonts w:eastAsia="Calibri"/>
          <w:lang w:eastAsia="en-US"/>
        </w:rPr>
        <w:t>au</w:t>
      </w:r>
      <w:r w:rsidR="00E90C1A" w:rsidRPr="00243563">
        <w:rPr>
          <w:rFonts w:eastAsia="Calibri"/>
          <w:lang w:eastAsia="en-US"/>
        </w:rPr>
        <w:t>s leistin</w:t>
      </w:r>
      <w:r w:rsidR="00243563" w:rsidRPr="00243563">
        <w:rPr>
          <w:rFonts w:eastAsia="Calibri"/>
          <w:lang w:eastAsia="en-US"/>
        </w:rPr>
        <w:t>o</w:t>
      </w:r>
      <w:r w:rsidR="00E90C1A" w:rsidRPr="00243563">
        <w:rPr>
          <w:rFonts w:eastAsia="Calibri"/>
          <w:lang w:eastAsia="en-US"/>
        </w:rPr>
        <w:t xml:space="preserve"> pamokų skaiči</w:t>
      </w:r>
      <w:r w:rsidR="00243563" w:rsidRPr="00243563">
        <w:rPr>
          <w:rFonts w:eastAsia="Calibri"/>
          <w:lang w:eastAsia="en-US"/>
        </w:rPr>
        <w:t>a</w:t>
      </w:r>
      <w:r w:rsidR="00E90C1A" w:rsidRPr="00243563">
        <w:rPr>
          <w:rFonts w:eastAsia="Calibri"/>
          <w:lang w:eastAsia="en-US"/>
        </w:rPr>
        <w:t xml:space="preserve">us per savaitę </w:t>
      </w:r>
      <w:r w:rsidR="00243563" w:rsidRPr="00243563">
        <w:rPr>
          <w:rFonts w:eastAsia="Calibri"/>
          <w:lang w:eastAsia="en-US"/>
        </w:rPr>
        <w:t xml:space="preserve"> - </w:t>
      </w:r>
      <w:r w:rsidR="00E90C1A" w:rsidRPr="00243563">
        <w:rPr>
          <w:rFonts w:eastAsia="Calibri"/>
          <w:lang w:eastAsia="en-US"/>
        </w:rPr>
        <w:t>I-II klasėje – 34 valandos, III-IV klasėje – 35 valandos.</w:t>
      </w:r>
    </w:p>
    <w:p w:rsidR="00E90C1A" w:rsidRPr="00243563" w:rsidRDefault="000010D5" w:rsidP="00032F6E">
      <w:pPr>
        <w:jc w:val="both"/>
      </w:pPr>
      <w:r>
        <w:t xml:space="preserve">      </w:t>
      </w:r>
      <w:r w:rsidR="00243563" w:rsidRPr="00243563">
        <w:t xml:space="preserve">  </w:t>
      </w:r>
      <w:r w:rsidR="002A5817" w:rsidRPr="00243563">
        <w:t xml:space="preserve"> </w:t>
      </w:r>
      <w:r w:rsidR="00E90C1A" w:rsidRPr="00243563">
        <w:t>1</w:t>
      </w:r>
      <w:r w:rsidR="002A5817" w:rsidRPr="00243563">
        <w:t>6</w:t>
      </w:r>
      <w:r w:rsidR="00E90C1A" w:rsidRPr="00243563">
        <w:t>.</w:t>
      </w:r>
      <w:r w:rsidR="00484940" w:rsidRPr="00243563">
        <w:t xml:space="preserve">12. </w:t>
      </w:r>
      <w:r w:rsidR="00E90C1A" w:rsidRPr="00243563">
        <w:t>Ugdymo turin</w:t>
      </w:r>
      <w:r w:rsidR="00243563" w:rsidRPr="00243563">
        <w:t xml:space="preserve">io </w:t>
      </w:r>
      <w:r w:rsidR="00E90C1A" w:rsidRPr="00243563">
        <w:t>plan</w:t>
      </w:r>
      <w:r w:rsidR="00243563" w:rsidRPr="00243563">
        <w:t>avimo - planuojamas</w:t>
      </w:r>
      <w:r w:rsidR="00E90C1A" w:rsidRPr="00243563">
        <w:t xml:space="preserve"> mokslo metams pagal</w:t>
      </w:r>
      <w:r w:rsidR="002A5817" w:rsidRPr="00243563">
        <w:t xml:space="preserve"> dalykų</w:t>
      </w:r>
      <w:r w:rsidR="00E90C1A" w:rsidRPr="00243563">
        <w:t xml:space="preserve"> metodinėse grupėse parengtas formas: </w:t>
      </w:r>
    </w:p>
    <w:p w:rsidR="00E90C1A" w:rsidRPr="00243563" w:rsidRDefault="000010D5" w:rsidP="00032F6E">
      <w:pPr>
        <w:jc w:val="both"/>
      </w:pPr>
      <w:r>
        <w:t xml:space="preserve">       </w:t>
      </w:r>
      <w:r w:rsidR="00484940" w:rsidRPr="00243563">
        <w:t xml:space="preserve"> </w:t>
      </w:r>
      <w:r w:rsidR="002A5817" w:rsidRPr="00243563">
        <w:t xml:space="preserve"> </w:t>
      </w:r>
      <w:r w:rsidR="00E90C1A" w:rsidRPr="00243563">
        <w:t>1</w:t>
      </w:r>
      <w:r w:rsidR="009F3166" w:rsidRPr="00243563">
        <w:t>6</w:t>
      </w:r>
      <w:r w:rsidR="00E90C1A" w:rsidRPr="00243563">
        <w:t>.</w:t>
      </w:r>
      <w:r w:rsidR="00484940" w:rsidRPr="00243563">
        <w:t>12</w:t>
      </w:r>
      <w:r w:rsidR="00E90C1A" w:rsidRPr="00243563">
        <w:t xml:space="preserve">.1. </w:t>
      </w:r>
      <w:r w:rsidR="009F3166" w:rsidRPr="00243563">
        <w:t xml:space="preserve"> I-III klasės</w:t>
      </w:r>
      <w:r w:rsidR="00E90C1A" w:rsidRPr="00243563">
        <w:t xml:space="preserve"> – 37 savaitės, IV klasės – 33 savaitės;</w:t>
      </w:r>
    </w:p>
    <w:p w:rsidR="00E90C1A" w:rsidRDefault="000010D5" w:rsidP="00032F6E">
      <w:pPr>
        <w:jc w:val="both"/>
      </w:pPr>
      <w:r>
        <w:t xml:space="preserve">      </w:t>
      </w:r>
      <w:r w:rsidR="009F3166">
        <w:t xml:space="preserve">   </w:t>
      </w:r>
      <w:r w:rsidR="00E90C1A">
        <w:t>1</w:t>
      </w:r>
      <w:r w:rsidR="009F3166">
        <w:t>6</w:t>
      </w:r>
      <w:r w:rsidR="00E90C1A">
        <w:t>.</w:t>
      </w:r>
      <w:r w:rsidR="00484940">
        <w:t>12</w:t>
      </w:r>
      <w:r w:rsidR="00E90C1A">
        <w:t>.</w:t>
      </w:r>
      <w:r w:rsidR="009F3166">
        <w:t>2</w:t>
      </w:r>
      <w:r w:rsidR="00E90C1A">
        <w:t>. Planuojant paliekamas rezervinis laikas – ne mažiau kaip 2 savaitės ( pažintinė</w:t>
      </w:r>
      <w:r w:rsidR="00484940">
        <w:t xml:space="preserve">, kultūrinė veikla, </w:t>
      </w:r>
      <w:r w:rsidR="00E90C1A">
        <w:t xml:space="preserve"> ir kt.);</w:t>
      </w:r>
    </w:p>
    <w:p w:rsidR="00E90C1A" w:rsidRDefault="000010D5" w:rsidP="00032F6E">
      <w:pPr>
        <w:jc w:val="both"/>
      </w:pPr>
      <w:r>
        <w:rPr>
          <w:color w:val="FF0000"/>
        </w:rPr>
        <w:t xml:space="preserve">      </w:t>
      </w:r>
      <w:r w:rsidR="00484940">
        <w:rPr>
          <w:color w:val="FF0000"/>
        </w:rPr>
        <w:t xml:space="preserve">   </w:t>
      </w:r>
      <w:r w:rsidR="00484940" w:rsidRPr="00484940">
        <w:t>1</w:t>
      </w:r>
      <w:r w:rsidR="00CB1374">
        <w:t>6</w:t>
      </w:r>
      <w:r w:rsidR="00484940" w:rsidRPr="00484940">
        <w:t>.1</w:t>
      </w:r>
      <w:r w:rsidR="00CB1374">
        <w:t>2</w:t>
      </w:r>
      <w:r w:rsidR="00484940" w:rsidRPr="00484940">
        <w:t>.</w:t>
      </w:r>
      <w:r w:rsidR="00CB1374">
        <w:t>3.</w:t>
      </w:r>
      <w:r w:rsidR="00484940" w:rsidRPr="00484940">
        <w:t xml:space="preserve"> </w:t>
      </w:r>
      <w:r w:rsidR="00E90C1A">
        <w:t xml:space="preserve">Mokomųjų dalykų programos (jei nėra ŠMM patvirtintų), dalykų modulių programos svarstomos metodinėse grupėse ir pateikiamos direktoriui tvirtinti iki </w:t>
      </w:r>
      <w:r w:rsidR="00CB1374">
        <w:t>rugpjūčio 31</w:t>
      </w:r>
      <w:r w:rsidR="00E90C1A">
        <w:t xml:space="preserve"> d.;</w:t>
      </w:r>
    </w:p>
    <w:p w:rsidR="00E90C1A" w:rsidRDefault="000010D5" w:rsidP="00032F6E">
      <w:pPr>
        <w:jc w:val="both"/>
      </w:pPr>
      <w:r>
        <w:t xml:space="preserve">      </w:t>
      </w:r>
      <w:r w:rsidR="00CB1374">
        <w:t xml:space="preserve">   </w:t>
      </w:r>
      <w:r w:rsidR="00E90C1A">
        <w:t>1</w:t>
      </w:r>
      <w:r w:rsidR="00CB1374">
        <w:t>6</w:t>
      </w:r>
      <w:r w:rsidR="00E90C1A">
        <w:t>.</w:t>
      </w:r>
      <w:r w:rsidR="00CB1374">
        <w:t>12</w:t>
      </w:r>
      <w:r w:rsidR="00E90C1A">
        <w:t>.</w:t>
      </w:r>
      <w:r w:rsidR="00CB1374">
        <w:t>4</w:t>
      </w:r>
      <w:r w:rsidR="00E90C1A">
        <w:t>. Mokomųjų dalykų ilgalaikiai planai svarstomi metodinėse grupėse ir pateikiami suderinti direktoriaus pavaduotojai ugdymui iki rugsėjo 12 d.;</w:t>
      </w:r>
    </w:p>
    <w:p w:rsidR="00E90C1A" w:rsidRDefault="000010D5" w:rsidP="00032F6E">
      <w:pPr>
        <w:suppressAutoHyphens w:val="0"/>
        <w:autoSpaceDE w:val="0"/>
        <w:adjustRightInd w:val="0"/>
        <w:jc w:val="both"/>
        <w:rPr>
          <w:bCs/>
        </w:rPr>
      </w:pPr>
      <w:r>
        <w:t xml:space="preserve">       </w:t>
      </w:r>
      <w:r w:rsidR="00032F6E">
        <w:t xml:space="preserve"> </w:t>
      </w:r>
      <w:r w:rsidR="00CB1374">
        <w:t xml:space="preserve"> </w:t>
      </w:r>
      <w:r w:rsidR="00E90C1A">
        <w:t>1</w:t>
      </w:r>
      <w:r w:rsidR="00CB1374">
        <w:t>6</w:t>
      </w:r>
      <w:r w:rsidR="00E90C1A">
        <w:t>.</w:t>
      </w:r>
      <w:r w:rsidR="00CB1374">
        <w:t>12</w:t>
      </w:r>
      <w:r w:rsidR="00E90C1A">
        <w:t>.</w:t>
      </w:r>
      <w:r w:rsidR="00CB1374">
        <w:t>5</w:t>
      </w:r>
      <w:r w:rsidR="00E90C1A">
        <w:t xml:space="preserve">. </w:t>
      </w:r>
      <w:r w:rsidR="00E90C1A">
        <w:rPr>
          <w:rFonts w:eastAsiaTheme="minorHAnsi"/>
          <w:lang w:eastAsia="en-US"/>
        </w:rPr>
        <w:t xml:space="preserve">Dalykų mokytojai gali naudotis Ugdymo plėtotės centro parengtais, leidyklų siūlomais bei kitų autorių viešai skelbiamais ilgalaikiais planais ( būtina nurodyti);        </w:t>
      </w:r>
      <w:r w:rsidR="00CB1374">
        <w:rPr>
          <w:rFonts w:eastAsiaTheme="minorHAnsi"/>
          <w:lang w:eastAsia="en-US"/>
        </w:rPr>
        <w:t xml:space="preserve">   </w:t>
      </w:r>
      <w:r w:rsidR="00961722">
        <w:rPr>
          <w:rFonts w:eastAsiaTheme="minorHAnsi"/>
          <w:lang w:eastAsia="en-US"/>
        </w:rPr>
        <w:tab/>
      </w:r>
      <w:r w:rsidR="00E90C1A">
        <w:t xml:space="preserve">       </w:t>
      </w:r>
      <w:r w:rsidR="00E90C1A">
        <w:rPr>
          <w:rFonts w:eastAsiaTheme="minorHAnsi"/>
          <w:lang w:eastAsia="en-US"/>
        </w:rPr>
        <w:t xml:space="preserve">      </w:t>
      </w:r>
    </w:p>
    <w:p w:rsidR="00B52C3F" w:rsidRDefault="000010D5" w:rsidP="00032F6E">
      <w:pPr>
        <w:jc w:val="both"/>
        <w:rPr>
          <w:bCs/>
        </w:rPr>
      </w:pPr>
      <w:r>
        <w:rPr>
          <w:bCs/>
        </w:rPr>
        <w:t xml:space="preserve">     </w:t>
      </w:r>
      <w:r w:rsidR="00243563">
        <w:rPr>
          <w:bCs/>
        </w:rPr>
        <w:t xml:space="preserve">    </w:t>
      </w:r>
      <w:r w:rsidR="00E90C1A">
        <w:rPr>
          <w:bCs/>
        </w:rPr>
        <w:t>1</w:t>
      </w:r>
      <w:r w:rsidR="00243563">
        <w:rPr>
          <w:bCs/>
        </w:rPr>
        <w:t>6.13</w:t>
      </w:r>
      <w:r w:rsidR="00E90C1A">
        <w:rPr>
          <w:bCs/>
        </w:rPr>
        <w:t>.</w:t>
      </w:r>
      <w:r w:rsidR="00B52C3F">
        <w:rPr>
          <w:bCs/>
        </w:rPr>
        <w:t xml:space="preserve"> </w:t>
      </w:r>
      <w:r w:rsidR="00E90C1A">
        <w:rPr>
          <w:bCs/>
        </w:rPr>
        <w:t xml:space="preserve"> </w:t>
      </w:r>
      <w:r w:rsidR="00925D14">
        <w:rPr>
          <w:bCs/>
        </w:rPr>
        <w:t>D</w:t>
      </w:r>
      <w:r w:rsidR="00E90C1A">
        <w:rPr>
          <w:bCs/>
        </w:rPr>
        <w:t>alykų arba modulio keitimo, pasirinkimo tvarkos</w:t>
      </w:r>
      <w:r w:rsidR="00B52C3F">
        <w:rPr>
          <w:bCs/>
        </w:rPr>
        <w:t xml:space="preserve"> (</w:t>
      </w:r>
      <w:r w:rsidR="00032F6E">
        <w:rPr>
          <w:bCs/>
        </w:rPr>
        <w:t xml:space="preserve">57.4 </w:t>
      </w:r>
      <w:r w:rsidR="00B52C3F" w:rsidRPr="00032F6E">
        <w:rPr>
          <w:bCs/>
        </w:rPr>
        <w:t>punktas</w:t>
      </w:r>
      <w:r w:rsidR="00B52C3F">
        <w:rPr>
          <w:bCs/>
        </w:rPr>
        <w:t>)</w:t>
      </w:r>
      <w:r w:rsidR="00E90C1A">
        <w:rPr>
          <w:bCs/>
        </w:rPr>
        <w:t xml:space="preserve">; </w:t>
      </w:r>
    </w:p>
    <w:p w:rsidR="00B52C3F" w:rsidRDefault="000010D5" w:rsidP="00032F6E">
      <w:pPr>
        <w:jc w:val="both"/>
        <w:rPr>
          <w:bCs/>
        </w:rPr>
      </w:pPr>
      <w:r>
        <w:rPr>
          <w:bCs/>
        </w:rPr>
        <w:t xml:space="preserve">   </w:t>
      </w:r>
      <w:r w:rsidR="00B52C3F">
        <w:rPr>
          <w:bCs/>
        </w:rPr>
        <w:t xml:space="preserve">      16.14.  L</w:t>
      </w:r>
      <w:r w:rsidR="00E90C1A">
        <w:rPr>
          <w:bCs/>
        </w:rPr>
        <w:t>aikinųjų grupių sudarymo</w:t>
      </w:r>
      <w:r w:rsidR="00B52C3F">
        <w:rPr>
          <w:bCs/>
        </w:rPr>
        <w:t xml:space="preserve"> </w:t>
      </w:r>
      <w:r w:rsidR="00B52C3F" w:rsidRPr="00032F6E">
        <w:rPr>
          <w:bCs/>
        </w:rPr>
        <w:t>(</w:t>
      </w:r>
      <w:r w:rsidR="00032F6E">
        <w:rPr>
          <w:bCs/>
        </w:rPr>
        <w:t>VII skirsnis</w:t>
      </w:r>
      <w:r w:rsidR="00B52C3F">
        <w:rPr>
          <w:bCs/>
        </w:rPr>
        <w:t>)</w:t>
      </w:r>
      <w:r w:rsidR="00E90C1A">
        <w:rPr>
          <w:bCs/>
        </w:rPr>
        <w:t xml:space="preserve">; </w:t>
      </w:r>
    </w:p>
    <w:p w:rsidR="00E90C1A" w:rsidRDefault="000010D5" w:rsidP="00032F6E">
      <w:pPr>
        <w:jc w:val="both"/>
        <w:rPr>
          <w:bCs/>
          <w:color w:val="FF0000"/>
        </w:rPr>
      </w:pPr>
      <w:r>
        <w:rPr>
          <w:bCs/>
        </w:rPr>
        <w:t xml:space="preserve">     </w:t>
      </w:r>
      <w:r w:rsidR="00B52C3F">
        <w:rPr>
          <w:bCs/>
        </w:rPr>
        <w:t xml:space="preserve">    16.15. B</w:t>
      </w:r>
      <w:r w:rsidR="00E90C1A">
        <w:rPr>
          <w:bCs/>
        </w:rPr>
        <w:t xml:space="preserve">endradarbiavimo su mokinių tėvais (globėjais, rūpintojais) </w:t>
      </w:r>
      <w:r w:rsidR="00F14A15" w:rsidRPr="003F0DDC">
        <w:rPr>
          <w:bCs/>
        </w:rPr>
        <w:t>(</w:t>
      </w:r>
      <w:r w:rsidR="003F0DDC" w:rsidRPr="003F0DDC">
        <w:rPr>
          <w:bCs/>
        </w:rPr>
        <w:t>VI</w:t>
      </w:r>
      <w:r w:rsidR="00F14A15" w:rsidRPr="003F0DDC">
        <w:rPr>
          <w:bCs/>
        </w:rPr>
        <w:t xml:space="preserve"> skirsnis)</w:t>
      </w:r>
      <w:r w:rsidR="00E90C1A" w:rsidRPr="003F0DDC">
        <w:rPr>
          <w:bCs/>
        </w:rPr>
        <w:t>.</w:t>
      </w:r>
    </w:p>
    <w:p w:rsidR="00E90C1A" w:rsidRDefault="000010D5" w:rsidP="00032F6E">
      <w:pPr>
        <w:jc w:val="both"/>
        <w:rPr>
          <w:bCs/>
          <w:color w:val="FF0000"/>
        </w:rPr>
      </w:pPr>
      <w:r>
        <w:rPr>
          <w:bCs/>
        </w:rPr>
        <w:t xml:space="preserve">      </w:t>
      </w:r>
      <w:r w:rsidR="00243563">
        <w:rPr>
          <w:bCs/>
        </w:rPr>
        <w:t xml:space="preserve">   </w:t>
      </w:r>
      <w:r w:rsidR="00E90C1A">
        <w:rPr>
          <w:bCs/>
        </w:rPr>
        <w:t>1</w:t>
      </w:r>
      <w:r w:rsidR="00243563">
        <w:rPr>
          <w:bCs/>
        </w:rPr>
        <w:t>7</w:t>
      </w:r>
      <w:r w:rsidR="00E90C1A">
        <w:rPr>
          <w:bCs/>
        </w:rPr>
        <w:t>. Gimnazijos ugdymo planą gimnazijos vadovas tvirtina iki mokslo metų pradžios, suderinęs su gimnazijos taryba, taip pat su rajono savivaldybės vykdomąja institucija.</w:t>
      </w:r>
    </w:p>
    <w:p w:rsidR="00E90C1A" w:rsidRDefault="00E90C1A" w:rsidP="00032F6E">
      <w:pPr>
        <w:jc w:val="both"/>
        <w:rPr>
          <w:bCs/>
        </w:rPr>
      </w:pPr>
    </w:p>
    <w:p w:rsidR="00E90C1A" w:rsidRDefault="00E90C1A" w:rsidP="00E90C1A">
      <w:pPr>
        <w:pStyle w:val="Betarp"/>
        <w:jc w:val="both"/>
        <w:rPr>
          <w:rFonts w:ascii="Times New Roman" w:hAnsi="Times New Roman"/>
          <w:sz w:val="24"/>
          <w:szCs w:val="24"/>
        </w:rPr>
      </w:pPr>
    </w:p>
    <w:p w:rsidR="00E90C1A" w:rsidRDefault="001A6D05" w:rsidP="00E90C1A">
      <w:pPr>
        <w:jc w:val="center"/>
        <w:rPr>
          <w:b/>
        </w:rPr>
      </w:pPr>
      <w:r>
        <w:rPr>
          <w:b/>
        </w:rPr>
        <w:t>TREČIA</w:t>
      </w:r>
      <w:r w:rsidR="00E90C1A">
        <w:rPr>
          <w:b/>
        </w:rPr>
        <w:t>SIS SKIRSNIS</w:t>
      </w:r>
    </w:p>
    <w:p w:rsidR="00E90C1A" w:rsidRDefault="00E90C1A" w:rsidP="00E90C1A">
      <w:pPr>
        <w:jc w:val="center"/>
        <w:rPr>
          <w:b/>
        </w:rPr>
      </w:pPr>
      <w:r>
        <w:rPr>
          <w:b/>
        </w:rPr>
        <w:t>MOKINIŲ MOKYMOSI KRŪVIO REGULIAVIMAS</w:t>
      </w:r>
    </w:p>
    <w:p w:rsidR="00E90C1A" w:rsidRDefault="00E90C1A" w:rsidP="00E90C1A">
      <w:pPr>
        <w:jc w:val="center"/>
        <w:rPr>
          <w:b/>
        </w:rPr>
      </w:pPr>
    </w:p>
    <w:p w:rsidR="00E90C1A" w:rsidRDefault="00E90C1A" w:rsidP="00E90C1A">
      <w:pPr>
        <w:jc w:val="both"/>
      </w:pPr>
      <w:r>
        <w:t xml:space="preserve">        </w:t>
      </w:r>
      <w:r w:rsidR="001A6D05">
        <w:t>18</w:t>
      </w:r>
      <w:r>
        <w:t xml:space="preserve">. </w:t>
      </w:r>
      <w:r w:rsidR="001A6D05">
        <w:t>Vadovaujantis Higienos norma ugdymo procesui organizuoti sudaromi pamokų ir neformaliojo švietimo užsiėmimų tvarkaraščiai bei konsultacijų grafikas</w:t>
      </w:r>
      <w:r>
        <w:t xml:space="preserve">. </w:t>
      </w:r>
    </w:p>
    <w:p w:rsidR="00F44732" w:rsidRDefault="00F44732" w:rsidP="00E90C1A">
      <w:pPr>
        <w:jc w:val="both"/>
      </w:pPr>
      <w:r>
        <w:t xml:space="preserve">        19. Pavaduotoja ugdymui vykdo mokinių mokymosi krūvio </w:t>
      </w:r>
      <w:proofErr w:type="spellStart"/>
      <w:r>
        <w:t>stebėseną</w:t>
      </w:r>
      <w:proofErr w:type="spellEnd"/>
      <w:r>
        <w:t>.</w:t>
      </w:r>
    </w:p>
    <w:p w:rsidR="00E90C1A" w:rsidRDefault="00E90C1A" w:rsidP="00E90C1A">
      <w:pPr>
        <w:ind w:firstLine="425"/>
        <w:jc w:val="both"/>
      </w:pPr>
      <w:r>
        <w:lastRenderedPageBreak/>
        <w:t xml:space="preserve"> </w:t>
      </w:r>
      <w:r w:rsidR="00F44732">
        <w:t xml:space="preserve"> 20</w:t>
      </w:r>
      <w:r>
        <w:t>.  Mokiniui, negali būti daugiau kaip 7 dalykų pamokų per dieną.</w:t>
      </w:r>
    </w:p>
    <w:p w:rsidR="00E90C1A" w:rsidRDefault="00F44732" w:rsidP="00E90C1A">
      <w:pPr>
        <w:ind w:firstLine="426"/>
        <w:jc w:val="both"/>
      </w:pPr>
      <w:r>
        <w:t xml:space="preserve">  21</w:t>
      </w:r>
      <w:r w:rsidR="00E90C1A">
        <w:t>. I-II klasių mokiniams per dieną negali būti daugiau kaip vienas kontrolinis darbas. Apie kontrolinį darbą mokinius būtina informuoti ne vėliau kaip prieš savaitę. Kontroliniai darbai negali būti rašomi pirmą dieną po ligos, atostogų, nerekomenduojami po šventinių dienų.</w:t>
      </w:r>
    </w:p>
    <w:p w:rsidR="00E90C1A" w:rsidRDefault="00F44732" w:rsidP="00E90C1A">
      <w:pPr>
        <w:jc w:val="both"/>
      </w:pPr>
      <w:r>
        <w:t xml:space="preserve">         22</w:t>
      </w:r>
      <w:r w:rsidR="00E90C1A">
        <w:t>. Mokytojai užtikrina, kad namų darbai:</w:t>
      </w:r>
    </w:p>
    <w:p w:rsidR="00E90C1A" w:rsidRDefault="00E90C1A" w:rsidP="00E90C1A">
      <w:pPr>
        <w:jc w:val="both"/>
      </w:pPr>
      <w:r>
        <w:t xml:space="preserve">       </w:t>
      </w:r>
      <w:r w:rsidR="00F44732">
        <w:t xml:space="preserve"> </w:t>
      </w:r>
      <w:r>
        <w:t xml:space="preserve"> </w:t>
      </w:r>
      <w:r w:rsidR="00F44732">
        <w:t>22</w:t>
      </w:r>
      <w:r>
        <w:t>.1. Atitiktų mokinio galias;</w:t>
      </w:r>
    </w:p>
    <w:p w:rsidR="00E90C1A" w:rsidRDefault="00E90C1A" w:rsidP="00E90C1A">
      <w:pPr>
        <w:jc w:val="both"/>
      </w:pPr>
      <w:r>
        <w:t xml:space="preserve">        </w:t>
      </w:r>
      <w:r w:rsidR="00F44732">
        <w:t xml:space="preserve"> 22</w:t>
      </w:r>
      <w:r>
        <w:t>.2. Būtų naudingi grįžtamajai informacijai apie mokinio mokymąsi gauti, tolesniam mokymuisi;</w:t>
      </w:r>
    </w:p>
    <w:p w:rsidR="00E90C1A" w:rsidRDefault="00E90C1A" w:rsidP="00E90C1A">
      <w:pPr>
        <w:jc w:val="both"/>
      </w:pPr>
      <w:r>
        <w:t xml:space="preserve">        </w:t>
      </w:r>
      <w:r w:rsidR="00F44732">
        <w:t xml:space="preserve"> 22</w:t>
      </w:r>
      <w:r>
        <w:t>.3. Nebūtų užduodami atostogoms;</w:t>
      </w:r>
    </w:p>
    <w:p w:rsidR="00E90C1A" w:rsidRDefault="00E90C1A" w:rsidP="00E90C1A">
      <w:pPr>
        <w:jc w:val="both"/>
      </w:pPr>
      <w:r>
        <w:t xml:space="preserve">        </w:t>
      </w:r>
      <w:r w:rsidR="00F44732">
        <w:t xml:space="preserve"> 22</w:t>
      </w:r>
      <w:r>
        <w:t>.4. Nebūtų skirti dėl įvairių priežasčių neįvykusių pamokų turiniui įgyvendinti.</w:t>
      </w:r>
    </w:p>
    <w:p w:rsidR="00E90C1A" w:rsidRDefault="00E90C1A" w:rsidP="00E90C1A">
      <w:pPr>
        <w:jc w:val="both"/>
      </w:pPr>
      <w:r>
        <w:t xml:space="preserve">        </w:t>
      </w:r>
      <w:r w:rsidR="005C639C">
        <w:t xml:space="preserve">  23</w:t>
      </w:r>
      <w:r>
        <w:t>. I-II klasių mokiniai, kurie  negali tinkamai atlikti namų darbų dėl nepalankių socialinių ekonominių kultūrinių sąlygų namuose, vaiko gerovės komisijos nutarimu  juos atlieka mokykloje arba jie nukreipiami į dienos centrą.</w:t>
      </w:r>
    </w:p>
    <w:p w:rsidR="00E90C1A" w:rsidRDefault="00E90C1A" w:rsidP="00E90C1A">
      <w:pPr>
        <w:jc w:val="both"/>
      </w:pPr>
      <w:r>
        <w:t xml:space="preserve">        </w:t>
      </w:r>
      <w:r w:rsidR="005C639C">
        <w:t xml:space="preserve">  24</w:t>
      </w:r>
      <w:r>
        <w:t xml:space="preserve">. Didesnis už minimalų privalomų pamokų skaičius dalykams, pasirenkamiesiems dalykams, dalykų moduliams mokytis gimnazijos I–II klasių mokiniams skiriamas suderinus su mokinių tėvais (globėjais, rūpintojais). </w:t>
      </w:r>
    </w:p>
    <w:p w:rsidR="00E90C1A" w:rsidRDefault="00E90C1A" w:rsidP="00E90C1A">
      <w:pPr>
        <w:jc w:val="both"/>
        <w:rPr>
          <w:color w:val="FF0000"/>
        </w:rPr>
      </w:pPr>
      <w:r>
        <w:rPr>
          <w:color w:val="FF0000"/>
        </w:rPr>
        <w:t xml:space="preserve">        </w:t>
      </w:r>
      <w:r w:rsidR="005C639C">
        <w:rPr>
          <w:color w:val="FF0000"/>
        </w:rPr>
        <w:t xml:space="preserve">  </w:t>
      </w:r>
      <w:r w:rsidR="005C639C">
        <w:t>25</w:t>
      </w:r>
      <w:r>
        <w:t xml:space="preserve">. I-II klasių mokiniams maksimalus pamokų skaičius per savaitę - ne daugiau kaip 34 valandos, III-IV klasių – ne daugiau kaip  35 valandos. </w:t>
      </w:r>
    </w:p>
    <w:p w:rsidR="00E90C1A" w:rsidRDefault="005C639C" w:rsidP="00E90C1A">
      <w:pPr>
        <w:shd w:val="clear" w:color="auto" w:fill="FFFFFF"/>
        <w:jc w:val="both"/>
      </w:pPr>
      <w:r>
        <w:t xml:space="preserve">          26</w:t>
      </w:r>
      <w:r w:rsidR="00E90C1A">
        <w:t xml:space="preserve">. Mokymosi pagalbai, Vaiko gerovės komisijos nutarimu, skiriamos konsultacijos.   Mokinių tėvai (globėjai, rūpintojai) elektroniniu dienynu ar kitu būdu informuojami apie mokiniui siūlomą suteikti mokymosi pagalbą, apie mokinio daromą pažangą. </w:t>
      </w:r>
    </w:p>
    <w:p w:rsidR="00E90C1A" w:rsidRDefault="00E90C1A" w:rsidP="00E90C1A">
      <w:pPr>
        <w:shd w:val="clear" w:color="auto" w:fill="FFFFFF"/>
        <w:jc w:val="both"/>
      </w:pPr>
      <w:r>
        <w:t xml:space="preserve">        </w:t>
      </w:r>
      <w:r w:rsidR="005C639C">
        <w:t xml:space="preserve">   27</w:t>
      </w:r>
      <w:r>
        <w:t>. Mokiniai, lankantys ar baigę neformaliojo vaikų švietimo mokyklas ar programas, nuo privalomųjų dalyko pamokų neatleidžiami.</w:t>
      </w:r>
    </w:p>
    <w:p w:rsidR="00E90C1A" w:rsidRDefault="00E90C1A" w:rsidP="00E90C1A">
      <w:pPr>
        <w:shd w:val="clear" w:color="auto" w:fill="FFFFFF"/>
        <w:jc w:val="both"/>
      </w:pPr>
    </w:p>
    <w:p w:rsidR="00E90C1A" w:rsidRDefault="00930E30" w:rsidP="00E90C1A">
      <w:pPr>
        <w:jc w:val="center"/>
        <w:rPr>
          <w:b/>
        </w:rPr>
      </w:pPr>
      <w:r w:rsidRPr="00930E30">
        <w:rPr>
          <w:b/>
        </w:rPr>
        <w:t>KETVIRTASIS</w:t>
      </w:r>
      <w:r w:rsidR="00E90C1A">
        <w:rPr>
          <w:b/>
        </w:rPr>
        <w:t xml:space="preserve"> SKIRSNIS</w:t>
      </w:r>
    </w:p>
    <w:p w:rsidR="00E90C1A" w:rsidRDefault="00E90C1A" w:rsidP="00E90C1A">
      <w:pPr>
        <w:jc w:val="center"/>
        <w:rPr>
          <w:b/>
        </w:rPr>
      </w:pPr>
      <w:r>
        <w:rPr>
          <w:b/>
        </w:rPr>
        <w:t>MOKYMOSI PAGALBOS TEIKIMAS</w:t>
      </w:r>
      <w:r w:rsidR="00930E30">
        <w:rPr>
          <w:b/>
        </w:rPr>
        <w:t xml:space="preserve"> MOKINIUI</w:t>
      </w:r>
      <w:r>
        <w:rPr>
          <w:b/>
        </w:rPr>
        <w:t xml:space="preserve">, </w:t>
      </w:r>
      <w:r w:rsidR="00930E30">
        <w:rPr>
          <w:b/>
        </w:rPr>
        <w:t>BESIMOKANČIAM PAGAL</w:t>
      </w:r>
      <w:r>
        <w:rPr>
          <w:b/>
        </w:rPr>
        <w:t xml:space="preserve"> PAGRINDINIO UGDYMO PROGRAMĄ</w:t>
      </w:r>
    </w:p>
    <w:p w:rsidR="00E90C1A" w:rsidRDefault="00E90C1A" w:rsidP="00E90C1A">
      <w:pPr>
        <w:spacing w:after="20"/>
        <w:ind w:firstLine="567"/>
        <w:jc w:val="both"/>
        <w:outlineLvl w:val="0"/>
      </w:pPr>
    </w:p>
    <w:p w:rsidR="00E90C1A" w:rsidRDefault="00930E30" w:rsidP="00E90C1A">
      <w:pPr>
        <w:spacing w:after="20"/>
        <w:ind w:firstLine="567"/>
        <w:jc w:val="both"/>
        <w:outlineLvl w:val="0"/>
      </w:pPr>
      <w:r>
        <w:t xml:space="preserve">  2</w:t>
      </w:r>
      <w:r w:rsidR="00E90C1A">
        <w:t xml:space="preserve">8. Direktoriaus pavaduotoja ugdymui yra atsakinga už mokymosi pasiekimų </w:t>
      </w:r>
      <w:proofErr w:type="spellStart"/>
      <w:r w:rsidR="00E90C1A">
        <w:t>stebėsenos</w:t>
      </w:r>
      <w:proofErr w:type="spellEnd"/>
      <w:r w:rsidR="00E90C1A">
        <w:t xml:space="preserve"> koordinavimą, gerinimą ir mokymosi pagalbos organizavimą.</w:t>
      </w:r>
    </w:p>
    <w:p w:rsidR="00E90C1A" w:rsidRDefault="00DC7152" w:rsidP="00E90C1A">
      <w:pPr>
        <w:spacing w:after="20"/>
        <w:ind w:firstLine="567"/>
        <w:jc w:val="both"/>
        <w:outlineLvl w:val="0"/>
      </w:pPr>
      <w:r>
        <w:t xml:space="preserve">  2</w:t>
      </w:r>
      <w:r w:rsidR="00E90C1A">
        <w:t xml:space="preserve">9. </w:t>
      </w:r>
      <w:r>
        <w:t>Mokinio individualios pažangos stebėjimas, fiksavimas ir pagalbos teikimas vykdomas vadovaujantis „</w:t>
      </w:r>
      <w:r w:rsidRPr="00881BC4">
        <w:t>Mokinių individualios pažangos stebėjimo, fiksavimo ir vertinimo tvarkos apraš</w:t>
      </w:r>
      <w:r>
        <w:t>u“, patvirtintu gimnazijos direktoriaus 2019 m. vasario 7 d. įsakymu Nr. VM-14.</w:t>
      </w:r>
    </w:p>
    <w:p w:rsidR="00E90C1A" w:rsidRDefault="00DC7152" w:rsidP="00E90C1A">
      <w:pPr>
        <w:ind w:firstLine="567"/>
        <w:jc w:val="both"/>
      </w:pPr>
      <w:r>
        <w:t xml:space="preserve">  3</w:t>
      </w:r>
      <w:r w:rsidR="00E90C1A">
        <w:t>0. Kas mėnesį klasės auklėtojas, aptaręs su dalyko mokytoju, teikia pavaduotojai sąrašus tų mokinių, kuriems reikalinga mokymosi pagalba, dėl jos formų ir būdų sprendžia vaiko gerovės komisija.</w:t>
      </w:r>
    </w:p>
    <w:p w:rsidR="00E90C1A" w:rsidRDefault="00DC7152" w:rsidP="00E90C1A">
      <w:pPr>
        <w:ind w:firstLine="567"/>
        <w:jc w:val="both"/>
      </w:pPr>
      <w:r>
        <w:t xml:space="preserve">  3</w:t>
      </w:r>
      <w:r w:rsidR="00E90C1A">
        <w:t>1. Mokymosi pagalbos būdai:</w:t>
      </w:r>
    </w:p>
    <w:p w:rsidR="00E90C1A" w:rsidRDefault="00DC7152" w:rsidP="00E90C1A">
      <w:pPr>
        <w:ind w:firstLine="567"/>
        <w:jc w:val="both"/>
      </w:pPr>
      <w:r>
        <w:t xml:space="preserve">  3</w:t>
      </w:r>
      <w:r w:rsidR="00E90C1A">
        <w:t>1.1. Individualizuotas mokymas pamokoje;</w:t>
      </w:r>
    </w:p>
    <w:p w:rsidR="00E90C1A" w:rsidRDefault="00DC7152" w:rsidP="00E90C1A">
      <w:pPr>
        <w:ind w:firstLine="567"/>
        <w:jc w:val="both"/>
      </w:pPr>
      <w:r>
        <w:t xml:space="preserve"> </w:t>
      </w:r>
      <w:r w:rsidR="00162C49">
        <w:t xml:space="preserve"> </w:t>
      </w:r>
      <w:r>
        <w:t>3</w:t>
      </w:r>
      <w:r w:rsidR="00E90C1A">
        <w:t>1.2. Trumpalaikės ar ilgalaikės dalyko konsultacijos;</w:t>
      </w:r>
    </w:p>
    <w:p w:rsidR="00E90C1A" w:rsidRDefault="00162C49" w:rsidP="00E90C1A">
      <w:pPr>
        <w:ind w:firstLine="567"/>
        <w:jc w:val="both"/>
      </w:pPr>
      <w:r>
        <w:t xml:space="preserve"> </w:t>
      </w:r>
      <w:r w:rsidR="00DC7152">
        <w:t>3</w:t>
      </w:r>
      <w:r w:rsidR="00E90C1A">
        <w:t>1.3. Mokinių pagalba (užskaitoma socialinė-pilietinė veikla)  kitiems mokiniams;</w:t>
      </w:r>
    </w:p>
    <w:p w:rsidR="00E90C1A" w:rsidRDefault="00DC7152" w:rsidP="00E90C1A">
      <w:pPr>
        <w:ind w:firstLine="567"/>
        <w:jc w:val="both"/>
      </w:pPr>
      <w:r>
        <w:t xml:space="preserve"> 3</w:t>
      </w:r>
      <w:r w:rsidR="00E90C1A">
        <w:t>1.4. Laikinosios grupės iš paralelių klasių mokinių;</w:t>
      </w:r>
    </w:p>
    <w:p w:rsidR="00E90C1A" w:rsidRDefault="00DC7152" w:rsidP="00E90C1A">
      <w:pPr>
        <w:ind w:firstLine="567"/>
        <w:jc w:val="both"/>
      </w:pPr>
      <w:r>
        <w:t xml:space="preserve"> 3</w:t>
      </w:r>
      <w:r w:rsidR="00E90C1A">
        <w:t>1.5. Psichologo ar socialinio pedagogo konsultacijos;</w:t>
      </w:r>
    </w:p>
    <w:p w:rsidR="00E90C1A" w:rsidRDefault="00DC7152" w:rsidP="00E90C1A">
      <w:pPr>
        <w:ind w:firstLine="567"/>
        <w:jc w:val="both"/>
      </w:pPr>
      <w:r>
        <w:t xml:space="preserve"> 3</w:t>
      </w:r>
      <w:r w:rsidR="00E90C1A">
        <w:t>1.6. Galimi ir kiti pagalbos būdai.</w:t>
      </w:r>
    </w:p>
    <w:p w:rsidR="00E90C1A" w:rsidRDefault="00E90C1A" w:rsidP="00E90C1A">
      <w:pPr>
        <w:ind w:firstLine="567"/>
        <w:jc w:val="both"/>
      </w:pPr>
    </w:p>
    <w:p w:rsidR="00E90C1A" w:rsidRDefault="00E90C1A" w:rsidP="00E90C1A">
      <w:pPr>
        <w:ind w:firstLine="567"/>
        <w:jc w:val="both"/>
      </w:pPr>
    </w:p>
    <w:p w:rsidR="00BD4C63" w:rsidRDefault="00BD4C63" w:rsidP="00E90C1A">
      <w:pPr>
        <w:ind w:firstLine="567"/>
        <w:jc w:val="both"/>
      </w:pPr>
    </w:p>
    <w:p w:rsidR="00BD4C63" w:rsidRDefault="00BD4C63" w:rsidP="00E90C1A">
      <w:pPr>
        <w:ind w:firstLine="567"/>
        <w:jc w:val="both"/>
      </w:pPr>
    </w:p>
    <w:p w:rsidR="00BD4C63" w:rsidRDefault="00BD4C63" w:rsidP="00E90C1A">
      <w:pPr>
        <w:ind w:firstLine="567"/>
        <w:jc w:val="both"/>
      </w:pPr>
    </w:p>
    <w:p w:rsidR="00E90C1A" w:rsidRDefault="004156B6" w:rsidP="00E90C1A">
      <w:pPr>
        <w:suppressAutoHyphens w:val="0"/>
        <w:spacing w:line="256" w:lineRule="auto"/>
        <w:jc w:val="center"/>
        <w:rPr>
          <w:rFonts w:eastAsia="Times New Roman"/>
          <w:b/>
          <w:lang w:eastAsia="en-US"/>
        </w:rPr>
      </w:pPr>
      <w:r>
        <w:rPr>
          <w:rFonts w:eastAsia="Times New Roman"/>
          <w:b/>
          <w:lang w:eastAsia="en-US"/>
        </w:rPr>
        <w:t>PENK</w:t>
      </w:r>
      <w:r w:rsidR="00E90C1A">
        <w:rPr>
          <w:rFonts w:eastAsia="Times New Roman"/>
          <w:b/>
          <w:lang w:eastAsia="en-US"/>
        </w:rPr>
        <w:t>TASIS SKIRSNIS</w:t>
      </w:r>
    </w:p>
    <w:p w:rsidR="00E90C1A" w:rsidRDefault="00E90C1A" w:rsidP="00E90C1A">
      <w:pPr>
        <w:suppressAutoHyphens w:val="0"/>
        <w:spacing w:line="256" w:lineRule="auto"/>
        <w:jc w:val="center"/>
        <w:rPr>
          <w:rFonts w:eastAsia="Times New Roman"/>
          <w:b/>
          <w:lang w:eastAsia="en-US"/>
        </w:rPr>
      </w:pPr>
      <w:r>
        <w:rPr>
          <w:rFonts w:eastAsia="Times New Roman"/>
          <w:b/>
          <w:lang w:eastAsia="en-US"/>
        </w:rPr>
        <w:t>NEFORMALIOJO VAIKŲ ŠVIETIMO ORGANIZAVIMAS GIMNAZIJOJE</w:t>
      </w:r>
    </w:p>
    <w:p w:rsidR="00E90C1A" w:rsidRDefault="00E90C1A" w:rsidP="00E90C1A">
      <w:pPr>
        <w:ind w:firstLine="567"/>
        <w:jc w:val="both"/>
      </w:pPr>
    </w:p>
    <w:p w:rsidR="00E90C1A" w:rsidRDefault="004156B6" w:rsidP="00E90C1A">
      <w:pPr>
        <w:ind w:firstLine="567"/>
        <w:jc w:val="both"/>
      </w:pPr>
      <w:r>
        <w:t>3</w:t>
      </w:r>
      <w:r w:rsidR="00E90C1A">
        <w:t>2. Gimnazija, įvertinusi mokinių neformaliojo švietimo poreikius, siūlo šias neformaliojo švietimo programas:</w:t>
      </w:r>
    </w:p>
    <w:p w:rsidR="00E90C1A" w:rsidRPr="008D7D12" w:rsidRDefault="004156B6" w:rsidP="00E90C1A">
      <w:pPr>
        <w:ind w:firstLine="567"/>
        <w:jc w:val="both"/>
      </w:pPr>
      <w:r>
        <w:t>3</w:t>
      </w:r>
      <w:r w:rsidR="00E90C1A">
        <w:t>2.1. Giedojimo studija;</w:t>
      </w:r>
    </w:p>
    <w:p w:rsidR="00E90C1A" w:rsidRDefault="004156B6" w:rsidP="00E90C1A">
      <w:pPr>
        <w:ind w:firstLine="567"/>
        <w:jc w:val="both"/>
      </w:pPr>
      <w:r>
        <w:t>3</w:t>
      </w:r>
      <w:r w:rsidR="00E90C1A">
        <w:t>2.2. Teatras;</w:t>
      </w:r>
    </w:p>
    <w:p w:rsidR="00E90C1A" w:rsidRDefault="004156B6" w:rsidP="00E90C1A">
      <w:pPr>
        <w:ind w:firstLine="567"/>
        <w:jc w:val="both"/>
      </w:pPr>
      <w:r>
        <w:t>3</w:t>
      </w:r>
      <w:r w:rsidR="00E90C1A">
        <w:t>2.3. Sportas;</w:t>
      </w:r>
    </w:p>
    <w:p w:rsidR="00E90C1A" w:rsidRDefault="004156B6" w:rsidP="00E90C1A">
      <w:pPr>
        <w:ind w:firstLine="567"/>
        <w:jc w:val="both"/>
      </w:pPr>
      <w:r>
        <w:t>3</w:t>
      </w:r>
      <w:r w:rsidR="00EC169E">
        <w:t>2.4.</w:t>
      </w:r>
      <w:r w:rsidR="00E90C1A">
        <w:t xml:space="preserve"> Fotografija ir kompiuterinė grafika;</w:t>
      </w:r>
    </w:p>
    <w:p w:rsidR="00E90C1A" w:rsidRDefault="004156B6" w:rsidP="00E90C1A">
      <w:pPr>
        <w:ind w:firstLine="567"/>
        <w:jc w:val="both"/>
      </w:pPr>
      <w:r>
        <w:t>3</w:t>
      </w:r>
      <w:r w:rsidR="00EC169E">
        <w:t>2.5</w:t>
      </w:r>
      <w:r w:rsidR="00E90C1A">
        <w:t>. Instrumentinis ansamblis;</w:t>
      </w:r>
    </w:p>
    <w:p w:rsidR="00E90C1A" w:rsidRDefault="004156B6" w:rsidP="00E90C1A">
      <w:pPr>
        <w:ind w:firstLine="567"/>
        <w:jc w:val="both"/>
      </w:pPr>
      <w:r>
        <w:t>3</w:t>
      </w:r>
      <w:r w:rsidR="00EC169E">
        <w:t>2.6</w:t>
      </w:r>
      <w:r w:rsidR="00E90C1A">
        <w:t>. Garso – vaizdo būrelis;</w:t>
      </w:r>
    </w:p>
    <w:p w:rsidR="00E90C1A" w:rsidRDefault="004156B6" w:rsidP="00E90C1A">
      <w:pPr>
        <w:ind w:firstLine="567"/>
        <w:jc w:val="both"/>
      </w:pPr>
      <w:r>
        <w:t>3</w:t>
      </w:r>
      <w:r w:rsidR="00EC169E">
        <w:t>2.7</w:t>
      </w:r>
      <w:r w:rsidR="00E90C1A">
        <w:t>. Dalykų programos, skirtos geresniems ugdymosi rezultatams.</w:t>
      </w:r>
    </w:p>
    <w:p w:rsidR="00E90C1A" w:rsidRDefault="004156B6" w:rsidP="00E90C1A">
      <w:pPr>
        <w:ind w:firstLine="567"/>
        <w:jc w:val="both"/>
      </w:pPr>
      <w:r>
        <w:t>3</w:t>
      </w:r>
      <w:r w:rsidR="00E90C1A">
        <w:t>3. Neformaliojo švietimo programose dalyvaujantys mokiniai registruojami Mokinių registre.</w:t>
      </w:r>
    </w:p>
    <w:p w:rsidR="00E90C1A" w:rsidRDefault="004156B6" w:rsidP="00E90C1A">
      <w:pPr>
        <w:ind w:firstLine="567"/>
        <w:jc w:val="both"/>
      </w:pPr>
      <w:r>
        <w:t>3</w:t>
      </w:r>
      <w:r w:rsidR="00E90C1A">
        <w:t>4. Neformaliojo vaikų švietimo veikloms organizuoti minimalus grupės dydis – 10 mokinių.</w:t>
      </w:r>
    </w:p>
    <w:p w:rsidR="00E90C1A" w:rsidRDefault="00E90C1A" w:rsidP="00E90C1A">
      <w:pPr>
        <w:tabs>
          <w:tab w:val="left" w:pos="-540"/>
          <w:tab w:val="left" w:pos="900"/>
        </w:tabs>
        <w:jc w:val="both"/>
      </w:pPr>
    </w:p>
    <w:p w:rsidR="00E90C1A" w:rsidRDefault="009464E5" w:rsidP="00E90C1A">
      <w:pPr>
        <w:ind w:firstLine="1260"/>
        <w:jc w:val="center"/>
        <w:outlineLvl w:val="0"/>
        <w:rPr>
          <w:b/>
        </w:rPr>
      </w:pPr>
      <w:r>
        <w:rPr>
          <w:b/>
        </w:rPr>
        <w:t>ŠEŠTA</w:t>
      </w:r>
      <w:r w:rsidR="00E90C1A">
        <w:rPr>
          <w:b/>
        </w:rPr>
        <w:t>SIS SKIRSNIS</w:t>
      </w:r>
    </w:p>
    <w:p w:rsidR="00E90C1A" w:rsidRDefault="009464E5" w:rsidP="00E90C1A">
      <w:pPr>
        <w:ind w:firstLine="284"/>
        <w:jc w:val="center"/>
        <w:rPr>
          <w:b/>
        </w:rPr>
      </w:pPr>
      <w:r>
        <w:rPr>
          <w:b/>
        </w:rPr>
        <w:t>GIMNAZIJ</w:t>
      </w:r>
      <w:r w:rsidR="00E90C1A">
        <w:rPr>
          <w:b/>
        </w:rPr>
        <w:t>OS IR MOKINIŲ TĖVŲ (GLOBĖJŲ, RŪPINTOJŲ) BENDRADARBIAVIMAS</w:t>
      </w:r>
    </w:p>
    <w:p w:rsidR="00E90C1A" w:rsidRDefault="00E90C1A" w:rsidP="00E90C1A">
      <w:pPr>
        <w:tabs>
          <w:tab w:val="left" w:pos="-540"/>
          <w:tab w:val="left" w:pos="900"/>
        </w:tabs>
        <w:jc w:val="both"/>
      </w:pPr>
    </w:p>
    <w:p w:rsidR="00E90C1A" w:rsidRDefault="00E90C1A" w:rsidP="00E90C1A">
      <w:pPr>
        <w:tabs>
          <w:tab w:val="left" w:pos="-540"/>
          <w:tab w:val="left" w:pos="900"/>
        </w:tabs>
        <w:jc w:val="both"/>
      </w:pPr>
      <w:r>
        <w:t xml:space="preserve">        </w:t>
      </w:r>
      <w:r w:rsidR="009464E5">
        <w:t>35</w:t>
      </w:r>
      <w:r>
        <w:t>. Gimnazija:</w:t>
      </w:r>
    </w:p>
    <w:p w:rsidR="00E90C1A" w:rsidRDefault="00E90C1A" w:rsidP="00E90C1A">
      <w:pPr>
        <w:tabs>
          <w:tab w:val="left" w:pos="-540"/>
          <w:tab w:val="left" w:pos="900"/>
        </w:tabs>
        <w:jc w:val="both"/>
      </w:pPr>
      <w:r>
        <w:t xml:space="preserve">        </w:t>
      </w:r>
      <w:r w:rsidR="009464E5">
        <w:t>35</w:t>
      </w:r>
      <w:r>
        <w:t>.1. Organizuoja mokytojų ir tėvų (globėjų, rūpintojų) bendradarbiavimą, siekdama individualios kiekvieno mokinio mokymosi pažangos, puoselėdama jo sveikatą, socialumą ir brandą. Per mokslo metus organizuojami ne mažiau kaip 4 tėvų (globėjų, rūpintojų) susitikimai su mokytojais:</w:t>
      </w:r>
    </w:p>
    <w:p w:rsidR="00D31666" w:rsidRDefault="00E90C1A" w:rsidP="00D31666">
      <w:pPr>
        <w:tabs>
          <w:tab w:val="left" w:pos="-540"/>
          <w:tab w:val="left" w:pos="900"/>
        </w:tabs>
        <w:jc w:val="both"/>
      </w:pPr>
      <w:r>
        <w:t xml:space="preserve">        </w:t>
      </w:r>
      <w:r w:rsidR="009464E5">
        <w:t>35</w:t>
      </w:r>
      <w:r>
        <w:t>.1.1. Rugsėjo</w:t>
      </w:r>
      <w:r w:rsidR="00D31666">
        <w:t xml:space="preserve"> - spalio</w:t>
      </w:r>
      <w:r>
        <w:t xml:space="preserve"> mėnes</w:t>
      </w:r>
      <w:r w:rsidR="00F14A15">
        <w:t>į</w:t>
      </w:r>
      <w:r>
        <w:t xml:space="preserve"> – informacija apie ugdymo proceso organizavimą, mokymosi lūkesčiai, pasiūlymai veiklai ir bendradarbiavimui tobulinti;</w:t>
      </w:r>
      <w:r w:rsidR="00D31666" w:rsidRPr="00D31666">
        <w:t xml:space="preserve"> </w:t>
      </w:r>
      <w:r w:rsidR="00D31666">
        <w:t xml:space="preserve"> IV klasių tėvai (globėjai, rūpintojai) supažindinami su BE organizavimo ir vykdymo tvarka;</w:t>
      </w:r>
    </w:p>
    <w:p w:rsidR="00E90C1A" w:rsidRDefault="00E90C1A" w:rsidP="00E90C1A">
      <w:pPr>
        <w:tabs>
          <w:tab w:val="left" w:pos="-540"/>
          <w:tab w:val="left" w:pos="900"/>
        </w:tabs>
        <w:jc w:val="both"/>
      </w:pPr>
      <w:r>
        <w:t xml:space="preserve">        </w:t>
      </w:r>
      <w:r w:rsidR="009464E5">
        <w:t xml:space="preserve"> 35</w:t>
      </w:r>
      <w:r>
        <w:t>.1.2. Gruodžio mėnesį – Tėvų diena (individualūs tėvų (globėjų, rūpintojų) susitikimai su dalykų mokytojais po signalinio pusmečio);</w:t>
      </w:r>
    </w:p>
    <w:p w:rsidR="00E90C1A" w:rsidRDefault="00E90C1A" w:rsidP="00E90C1A">
      <w:pPr>
        <w:tabs>
          <w:tab w:val="left" w:pos="-540"/>
          <w:tab w:val="left" w:pos="900"/>
        </w:tabs>
        <w:jc w:val="both"/>
      </w:pPr>
      <w:r>
        <w:t xml:space="preserve">        </w:t>
      </w:r>
      <w:r w:rsidR="009464E5">
        <w:t>35</w:t>
      </w:r>
      <w:r>
        <w:t xml:space="preserve">.1.3. </w:t>
      </w:r>
      <w:r w:rsidR="00F14A15">
        <w:t>V</w:t>
      </w:r>
      <w:r>
        <w:t>asario</w:t>
      </w:r>
      <w:r w:rsidR="00F14A15">
        <w:t xml:space="preserve"> </w:t>
      </w:r>
      <w:r>
        <w:t>mėnesį: II klasių tėvai (globėjai, rūpintojai) supažindinami su PUPP organizavimo ir vykdymo tvarka bei Vidurinio ugdymo programa;</w:t>
      </w:r>
    </w:p>
    <w:p w:rsidR="00E90C1A" w:rsidRDefault="00E90C1A" w:rsidP="00E90C1A">
      <w:pPr>
        <w:tabs>
          <w:tab w:val="left" w:pos="-540"/>
          <w:tab w:val="left" w:pos="900"/>
        </w:tabs>
        <w:jc w:val="both"/>
      </w:pPr>
      <w:r>
        <w:t>I-IV klasių tėvai (globėjai, rūpintojai) supažindinami su I pusmečio mokymosi rezultatais;</w:t>
      </w:r>
    </w:p>
    <w:p w:rsidR="00E90C1A" w:rsidRDefault="00E90C1A" w:rsidP="00E90C1A">
      <w:pPr>
        <w:tabs>
          <w:tab w:val="left" w:pos="-540"/>
          <w:tab w:val="left" w:pos="900"/>
        </w:tabs>
        <w:jc w:val="both"/>
      </w:pPr>
      <w:r>
        <w:t xml:space="preserve">        </w:t>
      </w:r>
      <w:r w:rsidR="00F14A15">
        <w:t>35</w:t>
      </w:r>
      <w:r>
        <w:t>.1.4. Balandžio mėnesį – Tėvų diena (individualūs tėvų (globėjų, rūpintojų) susitikimai su dalykų mokytojais po signalinio pusmečio).</w:t>
      </w:r>
    </w:p>
    <w:p w:rsidR="00E90C1A" w:rsidRDefault="00E90C1A" w:rsidP="00E90C1A">
      <w:pPr>
        <w:tabs>
          <w:tab w:val="left" w:pos="-540"/>
          <w:tab w:val="left" w:pos="900"/>
        </w:tabs>
        <w:jc w:val="both"/>
      </w:pPr>
    </w:p>
    <w:p w:rsidR="00E90C1A" w:rsidRDefault="00A13FC0" w:rsidP="00E90C1A">
      <w:pPr>
        <w:jc w:val="center"/>
        <w:rPr>
          <w:b/>
          <w:bCs/>
        </w:rPr>
      </w:pPr>
      <w:r>
        <w:rPr>
          <w:b/>
          <w:bCs/>
        </w:rPr>
        <w:t>SEPTIN</w:t>
      </w:r>
      <w:r w:rsidR="00E90C1A">
        <w:rPr>
          <w:b/>
          <w:bCs/>
        </w:rPr>
        <w:t>TASIS SKIRSNIS</w:t>
      </w:r>
    </w:p>
    <w:p w:rsidR="00E90C1A" w:rsidRDefault="00E90C1A" w:rsidP="00E90C1A">
      <w:pPr>
        <w:jc w:val="center"/>
        <w:rPr>
          <w:b/>
        </w:rPr>
      </w:pPr>
      <w:r>
        <w:rPr>
          <w:b/>
        </w:rPr>
        <w:t>LAIKINŲJŲ MOKYMOSI GRUPIŲ SUDARYMAS</w:t>
      </w:r>
    </w:p>
    <w:p w:rsidR="00731A5E" w:rsidRDefault="00731A5E" w:rsidP="00E90C1A">
      <w:pPr>
        <w:jc w:val="center"/>
        <w:rPr>
          <w:b/>
        </w:rPr>
      </w:pPr>
    </w:p>
    <w:p w:rsidR="00E90C1A" w:rsidRDefault="00E90C1A" w:rsidP="00E90C1A">
      <w:pPr>
        <w:tabs>
          <w:tab w:val="left" w:pos="-540"/>
          <w:tab w:val="left" w:pos="900"/>
        </w:tabs>
        <w:jc w:val="both"/>
      </w:pPr>
      <w:r>
        <w:t xml:space="preserve">        </w:t>
      </w:r>
      <w:r w:rsidR="00A13FC0">
        <w:t xml:space="preserve"> 36</w:t>
      </w:r>
      <w:r>
        <w:t>. Minimalus laikinosios grupės dydis – 10 mokinių, maksimalus – ne didesnis nei teisės aktais nustatytas - 30 mokinių.</w:t>
      </w:r>
    </w:p>
    <w:p w:rsidR="00E90C1A" w:rsidRDefault="00E90C1A" w:rsidP="00E90C1A">
      <w:pPr>
        <w:tabs>
          <w:tab w:val="left" w:pos="-540"/>
          <w:tab w:val="left" w:pos="900"/>
        </w:tabs>
        <w:jc w:val="both"/>
      </w:pPr>
      <w:r>
        <w:t xml:space="preserve">        </w:t>
      </w:r>
      <w:r w:rsidR="00A13FC0">
        <w:t xml:space="preserve"> 37</w:t>
      </w:r>
      <w:r>
        <w:t>. Ugdymo turiniui įgyvendinti klasė dalijama į grupes:</w:t>
      </w:r>
    </w:p>
    <w:p w:rsidR="00E90C1A" w:rsidRDefault="00E90C1A" w:rsidP="00E90C1A">
      <w:pPr>
        <w:tabs>
          <w:tab w:val="left" w:pos="-540"/>
          <w:tab w:val="left" w:pos="900"/>
        </w:tabs>
        <w:jc w:val="both"/>
      </w:pPr>
      <w:r>
        <w:t xml:space="preserve">        </w:t>
      </w:r>
      <w:r w:rsidR="00A13FC0">
        <w:t xml:space="preserve"> 37</w:t>
      </w:r>
      <w:r>
        <w:t>.1. Doriniam ugdymui, jeigu tos pačios klasės mokiniai yra pasirinkę ir tikybą, ir etiką;</w:t>
      </w:r>
    </w:p>
    <w:p w:rsidR="00E90C1A" w:rsidRDefault="00E90C1A" w:rsidP="00E90C1A">
      <w:pPr>
        <w:jc w:val="both"/>
      </w:pPr>
      <w:r>
        <w:t xml:space="preserve">        </w:t>
      </w:r>
      <w:r w:rsidR="00A13FC0">
        <w:t xml:space="preserve"> 37</w:t>
      </w:r>
      <w:r>
        <w:t xml:space="preserve">.2. Užsienio kalboms, jei klasėje mokosi ne mažiau kaip 21 mokinys; </w:t>
      </w:r>
    </w:p>
    <w:p w:rsidR="00E90C1A" w:rsidRDefault="00E90C1A" w:rsidP="00E90C1A">
      <w:pPr>
        <w:jc w:val="both"/>
      </w:pPr>
      <w:r>
        <w:t xml:space="preserve">        </w:t>
      </w:r>
      <w:r w:rsidR="00A13FC0">
        <w:t xml:space="preserve"> 37</w:t>
      </w:r>
      <w:r>
        <w:t>.3. Informacinių technologijų ir technologijų dalykams mokyti, atsižvelgiant į darbo vietų kabinetuose skaičių;</w:t>
      </w:r>
    </w:p>
    <w:p w:rsidR="00E90C1A" w:rsidRDefault="00E90C1A" w:rsidP="00E90C1A">
      <w:pPr>
        <w:jc w:val="both"/>
        <w:rPr>
          <w:rFonts w:eastAsia="Times New Roman"/>
          <w:lang w:eastAsia="lt-LT"/>
        </w:rPr>
      </w:pPr>
      <w:r>
        <w:t xml:space="preserve">        </w:t>
      </w:r>
      <w:r w:rsidR="00A13FC0">
        <w:t xml:space="preserve"> 37</w:t>
      </w:r>
      <w:r>
        <w:t xml:space="preserve">.4. </w:t>
      </w:r>
      <w:r>
        <w:rPr>
          <w:rFonts w:eastAsia="Times New Roman"/>
          <w:lang w:eastAsia="lt-LT"/>
        </w:rPr>
        <w:t>Kūno kultūros pamokoms I-II klasėse, siekiant užtikrinti mokinių saugumą.  Grupėje turi būti ne mažiau kaip 10 mokinių.</w:t>
      </w:r>
    </w:p>
    <w:p w:rsidR="00E90C1A" w:rsidRDefault="00E90C1A" w:rsidP="00E90C1A">
      <w:pPr>
        <w:jc w:val="both"/>
      </w:pPr>
      <w:r>
        <w:rPr>
          <w:rFonts w:eastAsia="Times New Roman"/>
          <w:lang w:eastAsia="lt-LT"/>
        </w:rPr>
        <w:t xml:space="preserve">        </w:t>
      </w:r>
      <w:r w:rsidR="00A13FC0">
        <w:rPr>
          <w:rFonts w:eastAsia="Times New Roman"/>
          <w:lang w:eastAsia="lt-LT"/>
        </w:rPr>
        <w:t xml:space="preserve"> 38</w:t>
      </w:r>
      <w:r>
        <w:rPr>
          <w:rFonts w:eastAsia="Times New Roman"/>
          <w:lang w:eastAsia="lt-LT"/>
        </w:rPr>
        <w:t xml:space="preserve">. </w:t>
      </w:r>
      <w:r>
        <w:t xml:space="preserve">Laikinųjų grupių sudarymo principai ir jų dydis: </w:t>
      </w:r>
    </w:p>
    <w:p w:rsidR="00E90C1A" w:rsidRDefault="00E90C1A" w:rsidP="00E90C1A">
      <w:pPr>
        <w:jc w:val="both"/>
      </w:pPr>
      <w:r>
        <w:lastRenderedPageBreak/>
        <w:t xml:space="preserve">        </w:t>
      </w:r>
      <w:r w:rsidR="00A13FC0">
        <w:t xml:space="preserve"> 38</w:t>
      </w:r>
      <w:r>
        <w:t>.1. Mokinių grupė dalyko moduliui mokytis;</w:t>
      </w:r>
    </w:p>
    <w:p w:rsidR="00E90C1A" w:rsidRDefault="00E90C1A" w:rsidP="00E90C1A">
      <w:pPr>
        <w:jc w:val="both"/>
      </w:pPr>
      <w:r>
        <w:t xml:space="preserve">        </w:t>
      </w:r>
      <w:r w:rsidR="00A13FC0">
        <w:t xml:space="preserve"> 38</w:t>
      </w:r>
      <w:r>
        <w:t>.2.  Mokinių grupė mokymosi pagalbai teikti;</w:t>
      </w:r>
    </w:p>
    <w:p w:rsidR="00E90C1A" w:rsidRDefault="00E90C1A" w:rsidP="00E90C1A">
      <w:pPr>
        <w:jc w:val="both"/>
      </w:pPr>
      <w:r>
        <w:t xml:space="preserve">        </w:t>
      </w:r>
      <w:r w:rsidR="00A13FC0">
        <w:t xml:space="preserve"> 38</w:t>
      </w:r>
      <w:r>
        <w:t>.3. III-IV klasių mokinių grupė pagal pasirinktą dalyko kursą mokyti.</w:t>
      </w:r>
    </w:p>
    <w:p w:rsidR="00E90C1A" w:rsidRDefault="00E90C1A" w:rsidP="00E90C1A">
      <w:pPr>
        <w:ind w:firstLine="567"/>
        <w:jc w:val="both"/>
      </w:pPr>
    </w:p>
    <w:p w:rsidR="00E90C1A" w:rsidRDefault="00E90C1A" w:rsidP="00E90C1A">
      <w:pPr>
        <w:ind w:firstLine="567"/>
        <w:jc w:val="both"/>
      </w:pPr>
    </w:p>
    <w:p w:rsidR="00E90C1A" w:rsidRPr="00EC169E" w:rsidRDefault="00A13FC0" w:rsidP="00E90C1A">
      <w:pPr>
        <w:jc w:val="center"/>
        <w:rPr>
          <w:b/>
        </w:rPr>
      </w:pPr>
      <w:r w:rsidRPr="00EC169E">
        <w:rPr>
          <w:b/>
        </w:rPr>
        <w:t>AŠTUN</w:t>
      </w:r>
      <w:r w:rsidR="00E90C1A" w:rsidRPr="00EC169E">
        <w:rPr>
          <w:b/>
        </w:rPr>
        <w:t>TASIS SKIRSNIS</w:t>
      </w:r>
    </w:p>
    <w:p w:rsidR="00E90C1A" w:rsidRPr="00EC169E" w:rsidRDefault="00EC169E" w:rsidP="00E90C1A">
      <w:pPr>
        <w:jc w:val="center"/>
        <w:outlineLvl w:val="0"/>
        <w:rPr>
          <w:b/>
        </w:rPr>
      </w:pPr>
      <w:r w:rsidRPr="00EC169E">
        <w:rPr>
          <w:b/>
        </w:rPr>
        <w:t>MOKYMO NAMIE ORGANIZAVIMAS</w:t>
      </w:r>
    </w:p>
    <w:p w:rsidR="00E90C1A" w:rsidRDefault="00E90C1A" w:rsidP="00E90C1A">
      <w:pPr>
        <w:jc w:val="both"/>
      </w:pPr>
    </w:p>
    <w:p w:rsidR="00E90C1A" w:rsidRDefault="00E90C1A" w:rsidP="00E90C1A">
      <w:pPr>
        <w:jc w:val="both"/>
        <w:rPr>
          <w:color w:val="000000"/>
        </w:rPr>
      </w:pPr>
      <w:r>
        <w:t xml:space="preserve">        </w:t>
      </w:r>
      <w:r w:rsidR="00EC169E">
        <w:t>39</w:t>
      </w:r>
      <w:r>
        <w:t>. Mokinių mokymas namie organizuojamas vadovaujantis Mokinių mokymo stacionarinėje asmens sveikatos priežiūros įstaigoje ir namuose organizavimo tvarkos aprašu, patvirtintu Lietuvos Respublikos švietimo ir mokslo ministro 2012 m. rugsėjo 26 d. įsakymu Nr. V-1405 „Dėl Mokinių mokymo stacionarinėje asmens sveikatos priežiūros įstaigoje ir namuose organizavimo tvarkos aprašo patvirtinimo“, ir M</w:t>
      </w:r>
      <w:r>
        <w:rPr>
          <w:color w:val="000000"/>
        </w:rPr>
        <w:t>okymosi formų ir mokymo organizavimo tvarkos aprašu.</w:t>
      </w:r>
    </w:p>
    <w:p w:rsidR="00E90C1A" w:rsidRDefault="00E90C1A" w:rsidP="00E90C1A">
      <w:pPr>
        <w:jc w:val="both"/>
      </w:pPr>
      <w:r>
        <w:t xml:space="preserve">        </w:t>
      </w:r>
      <w:r w:rsidR="00EC169E">
        <w:t>40</w:t>
      </w:r>
      <w:r>
        <w:t xml:space="preserve">. Mokiniai namie mokomi savarankišku </w:t>
      </w:r>
      <w:r>
        <w:rPr>
          <w:lang w:eastAsia="ja-JP"/>
        </w:rPr>
        <w:t xml:space="preserve">mokymo proceso organizavimo būdu. </w:t>
      </w:r>
      <w:r>
        <w:t>Mokiniui, mokomam namie, suderinus su mokinio tėvais (globėjais, rūpintojais) ir atsižvelgiant į gydytojų konsultacinės komisijos rekomendacijas, rengiamas individualus ugdymo planas.</w:t>
      </w:r>
    </w:p>
    <w:p w:rsidR="00E90C1A" w:rsidRDefault="00E90C1A" w:rsidP="00E90C1A">
      <w:pPr>
        <w:jc w:val="both"/>
      </w:pPr>
      <w:r>
        <w:t xml:space="preserve">        </w:t>
      </w:r>
      <w:r w:rsidR="008F4290">
        <w:t>41</w:t>
      </w:r>
      <w:r>
        <w:t xml:space="preserve">. Savarankišku </w:t>
      </w:r>
      <w:r>
        <w:rPr>
          <w:lang w:eastAsia="ja-JP"/>
        </w:rPr>
        <w:t>mokymo</w:t>
      </w:r>
      <w:r>
        <w:t xml:space="preserve"> proceso organizavimo būdu namie mokomam mokiniui I–II klasėse skiriama 15 savaitinių pamokų,</w:t>
      </w:r>
      <w:r w:rsidR="00EC169E">
        <w:t xml:space="preserve"> 555 pamokos per mokslo metus,</w:t>
      </w:r>
      <w:r>
        <w:t xml:space="preserve"> III klasė</w:t>
      </w:r>
      <w:r w:rsidR="00EC169E">
        <w:t>j</w:t>
      </w:r>
      <w:r>
        <w:t>e – 14</w:t>
      </w:r>
      <w:r w:rsidR="00EC169E">
        <w:t xml:space="preserve"> savaitinių pamokų, 518 pamokų per mokslo metus, IV klasėje – 14 savaitinių pamokų, 462 pamokos per mokslo metus</w:t>
      </w:r>
      <w:r>
        <w:t xml:space="preserve">. Dalį pamokų gydytojų konsultacinės komisijos leidimu mokinys gali lankyti gimnazijoje. </w:t>
      </w:r>
    </w:p>
    <w:p w:rsidR="00E90C1A" w:rsidRDefault="00E90C1A" w:rsidP="00E90C1A">
      <w:pPr>
        <w:jc w:val="both"/>
      </w:pPr>
      <w:r>
        <w:t xml:space="preserve">        </w:t>
      </w:r>
      <w:r w:rsidR="008F4290">
        <w:t>42</w:t>
      </w:r>
      <w:r>
        <w:t xml:space="preserve">. Suderinus su mokinio tėvais (globėjais, rūpintojais), gimnazijos vadovo įsakymu mokinys gali nesimokyti menų, dailės, muzikos, technologijų ir kūno kultūros. Dienyne ir mokinio individualiame ugdymo plane prie dalykų, kurių mokinys nesimoko, įrašoma </w:t>
      </w:r>
      <w:r>
        <w:rPr>
          <w:bCs/>
        </w:rPr>
        <w:t>„atleista“. D</w:t>
      </w:r>
      <w:r>
        <w:t>alis pamokų, gydytojo leidimu lankomų mokykloje, įrašoma į mokinio individualų ugdymo planą. Mokiniui, kuris mokosi namuose, gali būti skiriama iki 2 papildomų pamokų per savaitę. Šias pamokas siūloma panaudoti mokinio pasiekimams gerinti.</w:t>
      </w:r>
    </w:p>
    <w:p w:rsidR="00E90C1A" w:rsidRDefault="00E90C1A" w:rsidP="00E90C1A">
      <w:pPr>
        <w:jc w:val="both"/>
      </w:pPr>
    </w:p>
    <w:p w:rsidR="00E90C1A" w:rsidRDefault="00E90C1A" w:rsidP="00E90C1A">
      <w:pPr>
        <w:jc w:val="center"/>
        <w:rPr>
          <w:b/>
        </w:rPr>
      </w:pPr>
      <w:r>
        <w:rPr>
          <w:b/>
        </w:rPr>
        <w:t>II</w:t>
      </w:r>
      <w:r w:rsidR="008F4290">
        <w:rPr>
          <w:b/>
        </w:rPr>
        <w:t>I</w:t>
      </w:r>
      <w:r>
        <w:rPr>
          <w:b/>
        </w:rPr>
        <w:t xml:space="preserve"> SKYRIUS</w:t>
      </w:r>
    </w:p>
    <w:p w:rsidR="00E90C1A" w:rsidRDefault="00E90C1A" w:rsidP="00E90C1A">
      <w:pPr>
        <w:jc w:val="center"/>
        <w:rPr>
          <w:b/>
        </w:rPr>
      </w:pPr>
      <w:r>
        <w:rPr>
          <w:b/>
        </w:rPr>
        <w:t>PAGRINDINIO UGDYMO PROGRAMOS VYKDYMAS</w:t>
      </w:r>
    </w:p>
    <w:p w:rsidR="00E90C1A" w:rsidRDefault="00E90C1A" w:rsidP="00E90C1A">
      <w:pPr>
        <w:jc w:val="center"/>
        <w:rPr>
          <w:b/>
        </w:rPr>
      </w:pPr>
    </w:p>
    <w:p w:rsidR="00E90C1A" w:rsidRDefault="00E90C1A" w:rsidP="00E90C1A">
      <w:pPr>
        <w:jc w:val="center"/>
        <w:rPr>
          <w:b/>
        </w:rPr>
      </w:pPr>
      <w:r>
        <w:rPr>
          <w:b/>
        </w:rPr>
        <w:t>PIRMASIS SKIRSNIS</w:t>
      </w:r>
    </w:p>
    <w:p w:rsidR="00E90C1A" w:rsidRDefault="00E90C1A" w:rsidP="00E90C1A">
      <w:pPr>
        <w:jc w:val="center"/>
        <w:rPr>
          <w:b/>
        </w:rPr>
      </w:pPr>
      <w:r>
        <w:rPr>
          <w:b/>
        </w:rPr>
        <w:t>PAGRI</w:t>
      </w:r>
      <w:r w:rsidR="008F4290">
        <w:rPr>
          <w:b/>
        </w:rPr>
        <w:t>NDINIO UGDYMO PROGRAMOS VYKDYMAS</w:t>
      </w:r>
    </w:p>
    <w:p w:rsidR="00E90C1A" w:rsidRDefault="00E90C1A" w:rsidP="00E90C1A">
      <w:pPr>
        <w:jc w:val="both"/>
      </w:pPr>
    </w:p>
    <w:p w:rsidR="00E90C1A" w:rsidRDefault="00E90C1A" w:rsidP="00DA227C">
      <w:pPr>
        <w:autoSpaceDE w:val="0"/>
        <w:adjustRightInd w:val="0"/>
        <w:ind w:right="57"/>
        <w:jc w:val="both"/>
      </w:pPr>
      <w:r>
        <w:t xml:space="preserve">        </w:t>
      </w:r>
      <w:r w:rsidR="008F4290">
        <w:t>43</w:t>
      </w:r>
      <w:r>
        <w:t xml:space="preserve">. Gimnazija, vykdydama </w:t>
      </w:r>
      <w:r w:rsidR="005A6514">
        <w:t>P</w:t>
      </w:r>
      <w:r>
        <w:t xml:space="preserve">agrindinio ugdymo programos antrąją dalį, </w:t>
      </w:r>
      <w:r w:rsidR="00561B8F">
        <w:t>įgyvendina p</w:t>
      </w:r>
      <w:r w:rsidR="00561B8F" w:rsidRPr="00CF58E6">
        <w:t>agrindinio ugdymo bendrąsias programas, kurias sudaro ugdymo sritys ir dalykai: d</w:t>
      </w:r>
      <w:r w:rsidR="00561B8F" w:rsidRPr="00CF58E6">
        <w:rPr>
          <w:bCs/>
        </w:rPr>
        <w:t>orinis ugdymas: e</w:t>
      </w:r>
      <w:r w:rsidR="00561B8F" w:rsidRPr="00CF58E6">
        <w:t>tika, katalikų tikyba</w:t>
      </w:r>
      <w:r w:rsidR="00561B8F">
        <w:t>;</w:t>
      </w:r>
      <w:r w:rsidR="00561B8F" w:rsidRPr="00CF58E6">
        <w:t xml:space="preserve"> </w:t>
      </w:r>
      <w:r w:rsidR="00561B8F" w:rsidRPr="00CF58E6">
        <w:rPr>
          <w:bCs/>
        </w:rPr>
        <w:t>kalbos: l</w:t>
      </w:r>
      <w:r w:rsidR="00561B8F" w:rsidRPr="00CF58E6">
        <w:t>ietuvių kalba ir literatūra, pirmoji užsienio kalba, antroji užsienio kalba; m</w:t>
      </w:r>
      <w:r w:rsidR="00561B8F" w:rsidRPr="00CF58E6">
        <w:rPr>
          <w:bCs/>
        </w:rPr>
        <w:t xml:space="preserve">atematika; gamtamokslinis ugdymas; socialinis ugdymas: istorija, geografija, pilietiškumo ugdymas, ekonomika ir </w:t>
      </w:r>
      <w:proofErr w:type="spellStart"/>
      <w:r w:rsidR="00561B8F" w:rsidRPr="00CF58E6">
        <w:rPr>
          <w:bCs/>
        </w:rPr>
        <w:t>verslumas</w:t>
      </w:r>
      <w:proofErr w:type="spellEnd"/>
      <w:r w:rsidR="00561B8F" w:rsidRPr="00CF58E6">
        <w:rPr>
          <w:bCs/>
        </w:rPr>
        <w:t>; meninis ugdymas: d</w:t>
      </w:r>
      <w:r w:rsidR="00561B8F">
        <w:t>ailė, muzika</w:t>
      </w:r>
      <w:r w:rsidR="00561B8F" w:rsidRPr="00CF58E6">
        <w:rPr>
          <w:bCs/>
        </w:rPr>
        <w:t>;</w:t>
      </w:r>
      <w:r w:rsidR="00561B8F" w:rsidRPr="00CF58E6">
        <w:t xml:space="preserve"> informacinės technologijos; technologijos</w:t>
      </w:r>
      <w:r w:rsidR="00561B8F" w:rsidRPr="00CF58E6">
        <w:rPr>
          <w:bCs/>
        </w:rPr>
        <w:t xml:space="preserve">; fizinis ugdymas, bendrųjų kompetencijų ir gyvenimo įgūdžių ugdymas. </w:t>
      </w:r>
    </w:p>
    <w:p w:rsidR="00E90C1A" w:rsidRDefault="00E90C1A" w:rsidP="00E90C1A">
      <w:pPr>
        <w:tabs>
          <w:tab w:val="left" w:pos="-540"/>
          <w:tab w:val="left" w:pos="900"/>
        </w:tabs>
        <w:jc w:val="both"/>
        <w:rPr>
          <w:rFonts w:eastAsia="Times New Roman"/>
          <w:lang w:eastAsia="en-US"/>
        </w:rPr>
      </w:pPr>
      <w:r>
        <w:t xml:space="preserve">        </w:t>
      </w:r>
      <w:r w:rsidR="00DA227C">
        <w:t>44</w:t>
      </w:r>
      <w:r>
        <w:t xml:space="preserve">. </w:t>
      </w:r>
      <w:r>
        <w:rPr>
          <w:rFonts w:eastAsia="Times New Roman"/>
          <w:lang w:eastAsia="en-US"/>
        </w:rPr>
        <w:t>I klasės mokiniams skiriamas 1 mėnesio (rugsėjo mėnesį) adaptacinis laikotarpis. Adaptaciniu laikotarpiu mokinių pasiekimai nevertinami neigiamais balais.</w:t>
      </w:r>
    </w:p>
    <w:p w:rsidR="00E90C1A" w:rsidRDefault="00E90C1A" w:rsidP="00E90C1A">
      <w:pPr>
        <w:tabs>
          <w:tab w:val="left" w:pos="-540"/>
          <w:tab w:val="left" w:pos="900"/>
        </w:tabs>
        <w:jc w:val="both"/>
        <w:rPr>
          <w:rFonts w:eastAsia="Times New Roman"/>
          <w:lang w:eastAsia="en-US"/>
        </w:rPr>
      </w:pPr>
      <w:r>
        <w:rPr>
          <w:rFonts w:eastAsia="Times New Roman"/>
          <w:lang w:eastAsia="en-US"/>
        </w:rPr>
        <w:t xml:space="preserve">        </w:t>
      </w:r>
      <w:r w:rsidR="00DA227C">
        <w:rPr>
          <w:rFonts w:eastAsia="Times New Roman"/>
          <w:lang w:eastAsia="en-US"/>
        </w:rPr>
        <w:t>45</w:t>
      </w:r>
      <w:r>
        <w:rPr>
          <w:rFonts w:eastAsia="Times New Roman"/>
          <w:lang w:eastAsia="en-US"/>
        </w:rPr>
        <w:t>. I-II klasių mokiniams siūlomi lietuvių kalbos ir literatūros, užsienio kalbos, matematikos, informacinių technologijų dalykų moduliai.</w:t>
      </w:r>
    </w:p>
    <w:p w:rsidR="00E90C1A" w:rsidRDefault="00E90C1A" w:rsidP="00E90C1A">
      <w:pPr>
        <w:tabs>
          <w:tab w:val="left" w:pos="-540"/>
          <w:tab w:val="left" w:pos="900"/>
        </w:tabs>
        <w:jc w:val="both"/>
        <w:rPr>
          <w:rFonts w:eastAsia="Times New Roman"/>
          <w:lang w:eastAsia="en-US"/>
        </w:rPr>
      </w:pPr>
      <w:r>
        <w:rPr>
          <w:rFonts w:eastAsia="Times New Roman"/>
          <w:lang w:eastAsia="en-US"/>
        </w:rPr>
        <w:t xml:space="preserve">        </w:t>
      </w:r>
    </w:p>
    <w:p w:rsidR="00A54973" w:rsidRDefault="00A54973" w:rsidP="00E90C1A">
      <w:pPr>
        <w:tabs>
          <w:tab w:val="left" w:pos="-540"/>
          <w:tab w:val="left" w:pos="900"/>
        </w:tabs>
        <w:jc w:val="both"/>
        <w:rPr>
          <w:rFonts w:eastAsia="Times New Roman"/>
          <w:lang w:eastAsia="en-US"/>
        </w:rPr>
      </w:pPr>
    </w:p>
    <w:p w:rsidR="00A54973" w:rsidRDefault="00A54973" w:rsidP="00E90C1A">
      <w:pPr>
        <w:tabs>
          <w:tab w:val="left" w:pos="-540"/>
          <w:tab w:val="left" w:pos="900"/>
        </w:tabs>
        <w:jc w:val="both"/>
        <w:rPr>
          <w:rFonts w:eastAsia="Times New Roman"/>
          <w:lang w:eastAsia="en-US"/>
        </w:rPr>
      </w:pPr>
    </w:p>
    <w:p w:rsidR="00A54973" w:rsidRDefault="00A54973" w:rsidP="00E90C1A">
      <w:pPr>
        <w:tabs>
          <w:tab w:val="left" w:pos="-540"/>
          <w:tab w:val="left" w:pos="900"/>
        </w:tabs>
        <w:jc w:val="both"/>
        <w:rPr>
          <w:rFonts w:eastAsia="Times New Roman"/>
          <w:lang w:eastAsia="en-US"/>
        </w:rPr>
      </w:pPr>
    </w:p>
    <w:p w:rsidR="00A54973" w:rsidRDefault="00A54973" w:rsidP="00E90C1A">
      <w:pPr>
        <w:tabs>
          <w:tab w:val="left" w:pos="-540"/>
          <w:tab w:val="left" w:pos="900"/>
        </w:tabs>
        <w:jc w:val="both"/>
        <w:rPr>
          <w:rFonts w:eastAsia="Times New Roman"/>
          <w:lang w:eastAsia="en-US"/>
        </w:rPr>
      </w:pPr>
    </w:p>
    <w:p w:rsidR="00E90C1A" w:rsidRDefault="00E90C1A" w:rsidP="00E90C1A">
      <w:pPr>
        <w:jc w:val="center"/>
        <w:rPr>
          <w:b/>
        </w:rPr>
      </w:pPr>
      <w:r>
        <w:rPr>
          <w:b/>
        </w:rPr>
        <w:t>ANTRASIS SKIRSNIS</w:t>
      </w:r>
    </w:p>
    <w:p w:rsidR="00E90C1A" w:rsidRDefault="00DA227C" w:rsidP="00DA227C">
      <w:pPr>
        <w:tabs>
          <w:tab w:val="left" w:pos="-540"/>
          <w:tab w:val="left" w:pos="900"/>
        </w:tabs>
        <w:jc w:val="center"/>
      </w:pPr>
      <w:r>
        <w:rPr>
          <w:b/>
        </w:rPr>
        <w:t>DALYKŲ SRIČIŲ UGDYMO TURINIO ĮGYVENDINIMO YPATUMAI</w:t>
      </w:r>
    </w:p>
    <w:p w:rsidR="00E90C1A" w:rsidRDefault="00E90C1A" w:rsidP="00DA227C">
      <w:pPr>
        <w:tabs>
          <w:tab w:val="left" w:pos="-540"/>
          <w:tab w:val="left" w:pos="900"/>
        </w:tabs>
        <w:jc w:val="both"/>
      </w:pPr>
      <w:r>
        <w:t xml:space="preserve">        </w:t>
      </w:r>
    </w:p>
    <w:p w:rsidR="00E90C1A" w:rsidRDefault="00DA227C" w:rsidP="002E2966">
      <w:pPr>
        <w:tabs>
          <w:tab w:val="left" w:pos="-540"/>
          <w:tab w:val="left" w:pos="900"/>
        </w:tabs>
        <w:jc w:val="both"/>
      </w:pPr>
      <w:r>
        <w:t xml:space="preserve"> </w:t>
      </w:r>
      <w:r w:rsidR="00E90C1A">
        <w:t xml:space="preserve">       </w:t>
      </w:r>
      <w:r>
        <w:t>46</w:t>
      </w:r>
      <w:r w:rsidR="00E90C1A">
        <w:t xml:space="preserve">. </w:t>
      </w:r>
      <w:r w:rsidR="00E90C1A">
        <w:rPr>
          <w:bCs/>
        </w:rPr>
        <w:t>Dorinis ugdymas. Dorinio ugdymo dalyką (etiką</w:t>
      </w:r>
      <w:r w:rsidR="00E90C1A">
        <w:t xml:space="preserve"> ar tikyb</w:t>
      </w:r>
      <w:r w:rsidR="00E90C1A">
        <w:rPr>
          <w:bCs/>
        </w:rPr>
        <w:t>ą)</w:t>
      </w:r>
      <w:r w:rsidR="00E90C1A">
        <w:t xml:space="preserve"> mokiniui iki 14 metų parenka tėvai (globėjai, rūpintojai), o nuo 14 metų mokinys savarankiškai renkasi pats. Siekiant užtikrinti mokymosi tęstinumą ir nuoseklumą, etiką arba tikybą rekomenduojama rinktis dvejiems metams (I–II klasėms).</w:t>
      </w:r>
    </w:p>
    <w:p w:rsidR="00E90C1A" w:rsidRDefault="00DA227C" w:rsidP="002E2966">
      <w:pPr>
        <w:ind w:firstLine="567"/>
        <w:jc w:val="both"/>
      </w:pPr>
      <w:r w:rsidRPr="00B45F52">
        <w:t>47</w:t>
      </w:r>
      <w:r w:rsidR="00E90C1A" w:rsidRPr="00B45F52">
        <w:t xml:space="preserve">. </w:t>
      </w:r>
      <w:r w:rsidR="00E90C1A">
        <w:t>Lietuvių kalba ir literatūra. Įgyvendinant ugdymo turinį:</w:t>
      </w:r>
    </w:p>
    <w:p w:rsidR="00E90C1A" w:rsidRDefault="00B45F52" w:rsidP="002E2966">
      <w:pPr>
        <w:ind w:firstLine="567"/>
        <w:jc w:val="both"/>
      </w:pPr>
      <w:r>
        <w:t>47</w:t>
      </w:r>
      <w:r w:rsidR="00E90C1A">
        <w:t xml:space="preserve">.1. siūloma mokiniams rinktis lietuvių kalbos ir literatūros dalyko modulius </w:t>
      </w:r>
      <w:r>
        <w:t xml:space="preserve">skaitymo įgūdžių ugdymui ir </w:t>
      </w:r>
      <w:r w:rsidR="00FA72AE">
        <w:t>kalbiniam – literatūriniam nagrinėjimui</w:t>
      </w:r>
      <w:r w:rsidR="00E90C1A">
        <w:t>;</w:t>
      </w:r>
    </w:p>
    <w:p w:rsidR="00E90C1A" w:rsidRDefault="00B45F52" w:rsidP="002E2966">
      <w:pPr>
        <w:ind w:firstLine="567"/>
        <w:jc w:val="both"/>
      </w:pPr>
      <w:r>
        <w:t>47.2</w:t>
      </w:r>
      <w:r w:rsidR="00E90C1A">
        <w:t xml:space="preserve">. mokiniams, kurie nepasiekia lietuvių kalbos ir literatūros </w:t>
      </w:r>
      <w:r>
        <w:t>p</w:t>
      </w:r>
      <w:r w:rsidR="00E90C1A">
        <w:t>agrindinio ugdymo bendrojoje programoje numatyto patenkinamo lygio, sudaromos sąlygos pašalinti mokymosi spragas (skiriama konsultacijų).</w:t>
      </w:r>
    </w:p>
    <w:p w:rsidR="00E90C1A" w:rsidRDefault="005A6514" w:rsidP="002E2966">
      <w:pPr>
        <w:ind w:firstLine="567"/>
        <w:jc w:val="both"/>
      </w:pPr>
      <w:r>
        <w:t>48</w:t>
      </w:r>
      <w:r w:rsidR="00E90C1A">
        <w:t>. Užsienio kalbos:</w:t>
      </w:r>
    </w:p>
    <w:p w:rsidR="00E90C1A" w:rsidRDefault="005A6514" w:rsidP="002E2966">
      <w:pPr>
        <w:ind w:firstLine="567"/>
        <w:jc w:val="both"/>
      </w:pPr>
      <w:r>
        <w:t>48</w:t>
      </w:r>
      <w:r w:rsidR="00E90C1A">
        <w:t>.1. Užsienio kalbos, pradėtos mokytis pagal pradinio ugdymo programą, toliau mokomasi kaip pirmosios iki pagrindinio ugdymo programos pabaigos;</w:t>
      </w:r>
    </w:p>
    <w:p w:rsidR="00E90C1A" w:rsidRDefault="005A6514" w:rsidP="002E2966">
      <w:pPr>
        <w:ind w:firstLine="567"/>
        <w:jc w:val="both"/>
      </w:pPr>
      <w:r>
        <w:t>48</w:t>
      </w:r>
      <w:r w:rsidR="00E90C1A">
        <w:t>.2. Baigiant pagrindinio ugdymo programą  (II klasę), organizuojamas užsienio kalbų pasiekimų patikrinimas centralizuotai parengtais kalbos mokėjimo lygio nustatymo testais (pateikiamais per duomenų perdavimo sistemą KELTAS);</w:t>
      </w:r>
    </w:p>
    <w:p w:rsidR="00E90C1A" w:rsidRDefault="005A6514" w:rsidP="002E2966">
      <w:pPr>
        <w:ind w:firstLine="567"/>
        <w:jc w:val="both"/>
      </w:pPr>
      <w:r>
        <w:t>48</w:t>
      </w:r>
      <w:r w:rsidR="00E90C1A">
        <w:t>.3. Pagrindinio ugdymo programoje užtikrinamas pradėtų mokytis užsienio kalbų mokymosi tęstinumas. Keisti užsienio kalbą nebaigus pagrindinio ugdymo programos galima tik tokiu atveju, jeigu mokinio norimos mokytis užsienio kalbos pasiekimų lygis ne žemesnis, nei numatyta tos kalbos Bendrojoje programoje arba jei mokinys yra atvykęs iš kitos Lietuvos ar užsienio mokyklos ir gimnazija negali sudaryti mokiniui galimybės toliau mokytis pradėtos kalbos. Gavus mokinio tėvų (globėjų, rūpintojų) sutikimą raštu, mokiniui sudaromos sąlygos pradėti mokytis užsienio kalbos, kurios mokosi klasė, ir įveikti programų skirtumus:</w:t>
      </w:r>
    </w:p>
    <w:p w:rsidR="00E90C1A" w:rsidRDefault="005A6514" w:rsidP="002E2966">
      <w:pPr>
        <w:ind w:firstLine="567"/>
        <w:jc w:val="both"/>
      </w:pPr>
      <w:r>
        <w:t>48</w:t>
      </w:r>
      <w:r w:rsidR="00E90C1A">
        <w:t>.3.1. Vienerius mokslo metus jam skiriama ne mažiau nei viena papildoma užsienio kalbos pamoka per savaitę;</w:t>
      </w:r>
    </w:p>
    <w:p w:rsidR="00E90C1A" w:rsidRDefault="005A6514" w:rsidP="002E2966">
      <w:pPr>
        <w:ind w:firstLine="567"/>
        <w:jc w:val="both"/>
      </w:pPr>
      <w:r>
        <w:t>48</w:t>
      </w:r>
      <w:r w:rsidR="00E90C1A">
        <w:t>.3.2. Susidarius ne mažiau kaip 5 mokinių grupei, atsižvelgiant į mokymo lėšas, visai grupei skiriamos dvi papildomos pamokos.</w:t>
      </w:r>
    </w:p>
    <w:p w:rsidR="00E90C1A" w:rsidRDefault="005A6514" w:rsidP="002E2966">
      <w:pPr>
        <w:ind w:firstLine="567"/>
        <w:jc w:val="both"/>
      </w:pPr>
      <w:r>
        <w:t>48</w:t>
      </w:r>
      <w:r w:rsidR="00E90C1A">
        <w:t xml:space="preserve">.4. Jei mokinys yra baigęs tarptautinės bendrojo ugdymo programos dalį ar visą programą ir nustatoma, kad jo vienos užsienio kalbos pasiekimai yra aukštesni, nei numatyta Pagrindinio ugdymo bendrosiose programose, mokinio ir jo tėvų (globėjų, rūpintojų) pageidavimu įskaitomi mokinio pasiekimai ir konvertuojami pagal </w:t>
      </w:r>
      <w:proofErr w:type="spellStart"/>
      <w:r w:rsidR="00E90C1A">
        <w:t>dešimtbalę</w:t>
      </w:r>
      <w:proofErr w:type="spellEnd"/>
      <w:r w:rsidR="00E90C1A">
        <w:t xml:space="preserve"> vertinimo sistemą. Mokiniui sudaromas individualus užsienio kalbos mokymosi planas ir galimybė vietoje užsienio kalbos pamokų lankyti papildomas lietuvių kalbos ir literatūros ar kitos kalbos pamokas kitose klasėse. </w:t>
      </w:r>
    </w:p>
    <w:p w:rsidR="00E90C1A" w:rsidRDefault="005A6514" w:rsidP="002E2966">
      <w:pPr>
        <w:ind w:firstLine="567"/>
        <w:jc w:val="both"/>
      </w:pPr>
      <w:r>
        <w:t>48</w:t>
      </w:r>
      <w:r w:rsidR="00E90C1A">
        <w:t>.5. Jeigu mokinys yra atvykęs iš kitos mokyklos ir, tėvams (globėjams, rūpintojams) pritarus, pageidauja tęsti mokytis pradėtą kalbą, o gimnazija neturi tos kalbos mokytojo:</w:t>
      </w:r>
    </w:p>
    <w:p w:rsidR="00E90C1A" w:rsidRDefault="002245D4" w:rsidP="002E2966">
      <w:pPr>
        <w:ind w:firstLine="567"/>
        <w:jc w:val="both"/>
      </w:pPr>
      <w:r>
        <w:t>48</w:t>
      </w:r>
      <w:r w:rsidR="00E90C1A">
        <w:t xml:space="preserve">.5.1. Mokiniui sudaromos sąlygos lankyti užsienio kalbos pamokas kitoje mokykloje, kurioje vyksta tos kalbos pamokos, suderinus su mokiniu, mokinio tėvais (globėjais, rūpintojais) ir su rajono savivaldybe. Skiriant pamokų skaičių vadovaujamasi Bendrųjų ugdymo planų </w:t>
      </w:r>
      <w:r>
        <w:t>77</w:t>
      </w:r>
      <w:r w:rsidR="00E90C1A">
        <w:t xml:space="preserve"> punktu;</w:t>
      </w:r>
    </w:p>
    <w:p w:rsidR="00E90C1A" w:rsidRDefault="002245D4" w:rsidP="002E2966">
      <w:pPr>
        <w:ind w:firstLine="567"/>
        <w:jc w:val="both"/>
      </w:pPr>
      <w:r>
        <w:t>48</w:t>
      </w:r>
      <w:r w:rsidR="00E90C1A">
        <w:t>.5.2. Mokinys gali kalbos mokytis neformaliojo švietimo įstaigoje ir siekti Pagrindinio ugdymo bendrosiose programose nurodytų pasiekimų (pagal Bendruosius Europos kalbų metmenis). Tokiais atvejais jis privalo reguliariai pildyti savo Europos kalbų aplanką ir rinkti kalbos mokėjimo lygį patvirtinančius dokumentus. Juos turi pateikti gimnazijai pagal iš anksto priimtą susitarimą, kuriame numatytas atsiskaitymo laikas ir apibrėžti pasiekimų įvertinimo kriterijai.</w:t>
      </w:r>
    </w:p>
    <w:p w:rsidR="00E90C1A" w:rsidRDefault="005723AA" w:rsidP="002E2966">
      <w:pPr>
        <w:ind w:firstLine="567"/>
        <w:jc w:val="both"/>
      </w:pPr>
      <w:r>
        <w:t>49</w:t>
      </w:r>
      <w:r w:rsidR="00E90C1A">
        <w:t>. Matematika:</w:t>
      </w:r>
    </w:p>
    <w:p w:rsidR="00E90C1A" w:rsidRDefault="005723AA" w:rsidP="002E2966">
      <w:pPr>
        <w:ind w:firstLine="567"/>
        <w:jc w:val="both"/>
      </w:pPr>
      <w:r>
        <w:lastRenderedPageBreak/>
        <w:t>49</w:t>
      </w:r>
      <w:r w:rsidR="00E90C1A">
        <w:t>.1. Kasmet dalyvauti Nacionalinio egzaminų centro organizuojamame matematinio-gamtamokslinio raštingumo konkurse;</w:t>
      </w:r>
    </w:p>
    <w:p w:rsidR="00E90C1A" w:rsidRDefault="005723AA" w:rsidP="002E2966">
      <w:pPr>
        <w:ind w:firstLine="567"/>
        <w:jc w:val="both"/>
      </w:pPr>
      <w:r>
        <w:t>49</w:t>
      </w:r>
      <w:r w:rsidR="00E90C1A">
        <w:t>.2. Nuolat stebėti mokinių matematikos pasiekimus ir, remiantis PUPP, BE rezultatais, numatyti metodus spragoms įveikti.</w:t>
      </w:r>
    </w:p>
    <w:p w:rsidR="00E90C1A" w:rsidRDefault="005723AA" w:rsidP="002E2966">
      <w:pPr>
        <w:ind w:firstLine="567"/>
        <w:jc w:val="both"/>
      </w:pPr>
      <w:r>
        <w:t>50</w:t>
      </w:r>
      <w:r w:rsidR="00E90C1A">
        <w:t>. Informacinės technologijos:</w:t>
      </w:r>
    </w:p>
    <w:p w:rsidR="00E90C1A" w:rsidRDefault="005723AA" w:rsidP="002E2966">
      <w:pPr>
        <w:ind w:firstLine="567"/>
        <w:jc w:val="both"/>
      </w:pPr>
      <w:r>
        <w:t>50</w:t>
      </w:r>
      <w:r w:rsidR="00E90C1A">
        <w:t>.1. I–II klasių informacinių technologijų kursą sudaro privalomoji dalis ir vienas iš pasirenkamųjų programavimo pradmenų, kompiuterinės leidybos pradmenų arba tink</w:t>
      </w:r>
      <w:r w:rsidR="00B910EF">
        <w:t>lalapių kūrimo pradmenų modulių</w:t>
      </w:r>
      <w:r w:rsidR="00E90C1A">
        <w:t>. Modulį renkasi mokinys.</w:t>
      </w:r>
    </w:p>
    <w:p w:rsidR="00E90C1A" w:rsidRDefault="00B910EF" w:rsidP="002E2966">
      <w:pPr>
        <w:ind w:firstLine="567"/>
        <w:jc w:val="both"/>
      </w:pPr>
      <w:r>
        <w:t>51</w:t>
      </w:r>
      <w:r w:rsidR="00E90C1A">
        <w:t>. Gamt</w:t>
      </w:r>
      <w:r>
        <w:t>os mokslai</w:t>
      </w:r>
      <w:r w:rsidR="00E90C1A">
        <w:t>:</w:t>
      </w:r>
    </w:p>
    <w:p w:rsidR="00E90C1A" w:rsidRDefault="00B910EF" w:rsidP="002E2966">
      <w:pPr>
        <w:ind w:firstLine="567"/>
        <w:jc w:val="both"/>
      </w:pPr>
      <w:r>
        <w:t>51</w:t>
      </w:r>
      <w:r w:rsidR="00E90C1A">
        <w:t>.1. Mokymosi medžiaga pritaikoma atsižvelgiant į mokinių turimas žinias, įgūdžius ir ugdymosi poreikius;</w:t>
      </w:r>
    </w:p>
    <w:p w:rsidR="00E90C1A" w:rsidRDefault="00B910EF" w:rsidP="002E2966">
      <w:pPr>
        <w:ind w:firstLine="567"/>
        <w:jc w:val="both"/>
      </w:pPr>
      <w:r>
        <w:t>51</w:t>
      </w:r>
      <w:r w:rsidR="00E90C1A">
        <w:t xml:space="preserve">.2. </w:t>
      </w:r>
      <w:proofErr w:type="spellStart"/>
      <w:r>
        <w:t>Ekspermentiniams</w:t>
      </w:r>
      <w:proofErr w:type="spellEnd"/>
      <w:r>
        <w:t xml:space="preserve"> ir praktiniams įgūdžiams ugdyti skiriama ne mažiau kaip 30 procentų dalykui skirtų pamokų per mokslo metus.</w:t>
      </w:r>
    </w:p>
    <w:p w:rsidR="00E90C1A" w:rsidRDefault="00B910EF" w:rsidP="002E2966">
      <w:pPr>
        <w:ind w:firstLine="567"/>
        <w:jc w:val="both"/>
      </w:pPr>
      <w:r>
        <w:t>51</w:t>
      </w:r>
      <w:r w:rsidR="00E90C1A">
        <w:t xml:space="preserve">.3. </w:t>
      </w:r>
      <w:r>
        <w:t>II klasės m</w:t>
      </w:r>
      <w:r w:rsidR="00E90C1A">
        <w:t>okiniams siūlom</w:t>
      </w:r>
      <w:r>
        <w:t>a rinktis</w:t>
      </w:r>
      <w:r w:rsidR="00E90C1A">
        <w:t xml:space="preserve"> biologijos, chemijos, fizikos moduli</w:t>
      </w:r>
      <w:r>
        <w:t>us.</w:t>
      </w:r>
    </w:p>
    <w:p w:rsidR="00E90C1A" w:rsidRDefault="00B910EF" w:rsidP="002E2966">
      <w:pPr>
        <w:ind w:firstLine="567"/>
        <w:jc w:val="both"/>
      </w:pPr>
      <w:r>
        <w:t>52</w:t>
      </w:r>
      <w:r w:rsidR="00E90C1A">
        <w:t>. Technologijos:</w:t>
      </w:r>
    </w:p>
    <w:p w:rsidR="00E90C1A" w:rsidRDefault="00B910EF" w:rsidP="002E2966">
      <w:pPr>
        <w:ind w:firstLine="567"/>
        <w:jc w:val="both"/>
      </w:pPr>
      <w:r>
        <w:t>52</w:t>
      </w:r>
      <w:r w:rsidR="00E90C1A">
        <w:t>.1. I klasių mokiniams technologijų dalykas prasideda nuo privalomo 17 valandų integruoto technologijų kurso:</w:t>
      </w:r>
    </w:p>
    <w:p w:rsidR="00E90C1A" w:rsidRDefault="00B910EF" w:rsidP="002E2966">
      <w:pPr>
        <w:ind w:firstLine="567"/>
        <w:jc w:val="both"/>
      </w:pPr>
      <w:r>
        <w:t>52</w:t>
      </w:r>
      <w:r w:rsidR="00E90C1A">
        <w:t>.1.1. Susitikimas su darbo biržos atstovais;</w:t>
      </w:r>
    </w:p>
    <w:p w:rsidR="00E90C1A" w:rsidRDefault="00B910EF" w:rsidP="002E2966">
      <w:pPr>
        <w:ind w:firstLine="567"/>
        <w:jc w:val="both"/>
      </w:pPr>
      <w:r>
        <w:t>52</w:t>
      </w:r>
      <w:r w:rsidR="00E90C1A">
        <w:t>.1.2. Ekskursijos į profesinę mokyklą ir į akcinę bendrovę.</w:t>
      </w:r>
    </w:p>
    <w:p w:rsidR="00E90C1A" w:rsidRDefault="00B910EF" w:rsidP="002E2966">
      <w:pPr>
        <w:ind w:firstLine="567"/>
        <w:jc w:val="both"/>
      </w:pPr>
      <w:r>
        <w:t>52</w:t>
      </w:r>
      <w:r w:rsidR="00E90C1A">
        <w:t>.2. Baigę integruoto technologijų kurso programą, mokiniai pagal savo interesus ir polinkius renkasi vieną iš privalomų technologijų programų (mitybos, tekstilės, konstrukcinių medžiagų, elektronikos, gaminių dizaino ir technologijų).</w:t>
      </w:r>
    </w:p>
    <w:p w:rsidR="00E90C1A" w:rsidRDefault="00B910EF" w:rsidP="002E2966">
      <w:pPr>
        <w:ind w:firstLine="567"/>
        <w:jc w:val="both"/>
      </w:pPr>
      <w:r>
        <w:t>53</w:t>
      </w:r>
      <w:r w:rsidR="00E90C1A">
        <w:t>. Socialini</w:t>
      </w:r>
      <w:r w:rsidR="00C00E2D">
        <w:t>ai</w:t>
      </w:r>
      <w:r w:rsidR="00E90C1A">
        <w:t xml:space="preserve"> </w:t>
      </w:r>
      <w:r w:rsidR="00C00E2D">
        <w:t>mokslai</w:t>
      </w:r>
      <w:r w:rsidR="00E90C1A">
        <w:t>:</w:t>
      </w:r>
    </w:p>
    <w:p w:rsidR="00E90C1A" w:rsidRDefault="00C00E2D" w:rsidP="002E2966">
      <w:pPr>
        <w:ind w:firstLine="567"/>
        <w:jc w:val="both"/>
      </w:pPr>
      <w:r>
        <w:t>53</w:t>
      </w:r>
      <w:r w:rsidR="00E90C1A">
        <w:t xml:space="preserve">.1. Siekiant gerinti gimtojo krašto ir Lietuvos valstybės pažinimą, atsižvelgiant į esamas galimybes, dalį istorijos ir geografijos pamokų rekomenduojama organizuoti netradicinėse aplinkose (muziejuose, </w:t>
      </w:r>
      <w:r w:rsidR="00E90C1A">
        <w:rPr>
          <w:iCs/>
        </w:rPr>
        <w:t>lankytinose istorinėse vietose, vietos savivaldos institucijose</w:t>
      </w:r>
      <w:r w:rsidR="00E90C1A">
        <w:t>, saugomų teritorijų lankytojų centruose), naudotis virtualiosiomis mokymosi aplinkomis;</w:t>
      </w:r>
    </w:p>
    <w:p w:rsidR="00E90C1A" w:rsidRDefault="00C00E2D" w:rsidP="002E2966">
      <w:pPr>
        <w:ind w:firstLine="567"/>
        <w:jc w:val="both"/>
      </w:pPr>
      <w:r>
        <w:t>53</w:t>
      </w:r>
      <w:r w:rsidR="00E90C1A">
        <w:t>.2. Po vieną pilietiškumo pagrindų pamoką per pusmetį skirti socialinei-pilietinei veiklai;</w:t>
      </w:r>
    </w:p>
    <w:p w:rsidR="00E90C1A" w:rsidRDefault="00C00E2D" w:rsidP="002E2966">
      <w:pPr>
        <w:ind w:firstLine="567"/>
        <w:jc w:val="both"/>
      </w:pPr>
      <w:r>
        <w:t>53</w:t>
      </w:r>
      <w:r w:rsidR="00E90C1A">
        <w:t>.3. Laisvės kovų istorijai mokyti integruoti į</w:t>
      </w:r>
      <w:r w:rsidR="00331F61">
        <w:t xml:space="preserve"> II klasės</w:t>
      </w:r>
      <w:r w:rsidR="00E90C1A">
        <w:t xml:space="preserve"> pilietiškumo pagrindų pamokas ne mažiau kaip 18 pamokų.</w:t>
      </w:r>
    </w:p>
    <w:p w:rsidR="00E90C1A" w:rsidRDefault="00532702" w:rsidP="002E2966">
      <w:pPr>
        <w:ind w:firstLine="567"/>
        <w:jc w:val="both"/>
      </w:pPr>
      <w:r>
        <w:t>54</w:t>
      </w:r>
      <w:r w:rsidR="00E90C1A">
        <w:t xml:space="preserve">. </w:t>
      </w:r>
      <w:r>
        <w:t>Fizinis ugdymas</w:t>
      </w:r>
      <w:r w:rsidR="00E90C1A">
        <w:t>:</w:t>
      </w:r>
    </w:p>
    <w:p w:rsidR="00E90C1A" w:rsidRDefault="00532702" w:rsidP="002E2966">
      <w:pPr>
        <w:ind w:firstLine="567"/>
        <w:jc w:val="both"/>
        <w:rPr>
          <w:bCs/>
        </w:rPr>
      </w:pPr>
      <w:r>
        <w:t>54</w:t>
      </w:r>
      <w:r w:rsidR="00E90C1A">
        <w:t xml:space="preserve">.1. </w:t>
      </w:r>
      <w:r>
        <w:t>Fiziniam ugdymui</w:t>
      </w:r>
      <w:r w:rsidR="00E90C1A">
        <w:t xml:space="preserve"> skiriama 2 valandos per savaitę ir sudaromos sąlygos visiems mokiniams papildomai rinktis jų pomėgius atitinkančias aktyvaus judėjimo pratybas per neformali</w:t>
      </w:r>
      <w:r>
        <w:t xml:space="preserve">ojo švietimo veiklą gimnazijoje, </w:t>
      </w:r>
      <w:r w:rsidR="00E90C1A">
        <w:t>neformaliojo vaikų švietimo įstaigoje</w:t>
      </w:r>
      <w:r>
        <w:t xml:space="preserve"> ar kitą veiklą</w:t>
      </w:r>
      <w:r>
        <w:rPr>
          <w:bCs/>
        </w:rPr>
        <w:t xml:space="preserve">. </w:t>
      </w:r>
      <w:r w:rsidR="008B583C">
        <w:rPr>
          <w:bCs/>
        </w:rPr>
        <w:t>Klasės auklėtojai</w:t>
      </w:r>
      <w:r>
        <w:rPr>
          <w:bCs/>
        </w:rPr>
        <w:t xml:space="preserve"> vykdo šias programas lankančių mokinių apskaitą </w:t>
      </w:r>
      <w:r w:rsidRPr="00443A69">
        <w:rPr>
          <w:bCs/>
        </w:rPr>
        <w:t>(priedas</w:t>
      </w:r>
      <w:r w:rsidR="00443A69" w:rsidRPr="00443A69">
        <w:rPr>
          <w:bCs/>
        </w:rPr>
        <w:t xml:space="preserve"> nr.6</w:t>
      </w:r>
      <w:r w:rsidRPr="00443A69">
        <w:rPr>
          <w:bCs/>
        </w:rPr>
        <w:t>).</w:t>
      </w:r>
    </w:p>
    <w:p w:rsidR="00E90C1A" w:rsidRDefault="00532702" w:rsidP="002E2966">
      <w:pPr>
        <w:ind w:firstLine="567"/>
        <w:jc w:val="both"/>
        <w:rPr>
          <w:bCs/>
        </w:rPr>
      </w:pPr>
      <w:r>
        <w:rPr>
          <w:bCs/>
        </w:rPr>
        <w:t>54</w:t>
      </w:r>
      <w:r w:rsidR="00E90C1A">
        <w:rPr>
          <w:bCs/>
        </w:rPr>
        <w:t xml:space="preserve">.2. </w:t>
      </w:r>
      <w:r>
        <w:rPr>
          <w:bCs/>
        </w:rPr>
        <w:t>Fiziniam ugdymui</w:t>
      </w:r>
      <w:r w:rsidR="00E90C1A">
        <w:rPr>
          <w:bCs/>
        </w:rPr>
        <w:t xml:space="preserve"> mokyti, siekiant užtikrinti saugumą, jei pakanka mokymo lėšų,  klasė dalijama į grupes. Minimalus grupės dydis – 10 mokinių.</w:t>
      </w:r>
    </w:p>
    <w:p w:rsidR="00E90C1A" w:rsidRDefault="00532702" w:rsidP="002E2966">
      <w:pPr>
        <w:ind w:firstLine="567"/>
        <w:jc w:val="both"/>
      </w:pPr>
      <w:r>
        <w:rPr>
          <w:bCs/>
        </w:rPr>
        <w:t>54</w:t>
      </w:r>
      <w:r w:rsidR="00E90C1A">
        <w:rPr>
          <w:bCs/>
        </w:rPr>
        <w:t xml:space="preserve">.3. </w:t>
      </w:r>
      <w:r w:rsidR="00E90C1A">
        <w:t>Specialiosios medicininės fizinio pajėgumo grupės mokiniai dalyvauja pamokose su pagrindine grupe, bet pratimai ir krūvis jiems skiriami pagal gydytojo rekomendacijas ir atsižvelgiant į savijautą;</w:t>
      </w:r>
    </w:p>
    <w:p w:rsidR="00E90C1A" w:rsidRDefault="00532702" w:rsidP="002E2966">
      <w:pPr>
        <w:ind w:firstLine="567"/>
        <w:jc w:val="both"/>
      </w:pPr>
      <w:r>
        <w:t>54</w:t>
      </w:r>
      <w:r w:rsidR="00E90C1A">
        <w:t>.4. Parengiamosios medicininės fizinio pajėgumo grupės mokiniams krūvis ir pratimai skiriami atsižvelgiant į jų ligų pobūdį ir sveikatos būklę. Neskiriama ir neatliekama pratimų, galinčių skatinti ligų paūmėjimą. Dėl ligos pobūdžio negalintiesiems atlikti įprastų užduočių mokytojas skiria alternatyvias atsiskaitymo užduotis, kurios atitinka mokinių fizines galimybes ir gydytojo rekomendacijas;</w:t>
      </w:r>
    </w:p>
    <w:p w:rsidR="00E90C1A" w:rsidRDefault="00532702" w:rsidP="002E2966">
      <w:pPr>
        <w:ind w:firstLine="567"/>
        <w:jc w:val="both"/>
        <w:rPr>
          <w:bCs/>
        </w:rPr>
      </w:pPr>
      <w:r>
        <w:t>54</w:t>
      </w:r>
      <w:r w:rsidR="00E90C1A">
        <w:t xml:space="preserve">.5. </w:t>
      </w:r>
      <w:r w:rsidR="00E90C1A">
        <w:rPr>
          <w:bCs/>
        </w:rPr>
        <w:t>Mokiniams, atleistiems nuo kūno kultūros pamokų dėl sveikatos ir laikinai dėl ligos, siūloma kita veikla: stalo žaidimai, šaškės, šachmatai, socialinė veikla.</w:t>
      </w:r>
    </w:p>
    <w:p w:rsidR="00E90C1A" w:rsidRDefault="007C2408" w:rsidP="002E2966">
      <w:pPr>
        <w:ind w:firstLine="567"/>
        <w:jc w:val="both"/>
        <w:rPr>
          <w:bCs/>
        </w:rPr>
      </w:pPr>
      <w:r w:rsidRPr="007C2408">
        <w:rPr>
          <w:bCs/>
        </w:rPr>
        <w:lastRenderedPageBreak/>
        <w:t>55</w:t>
      </w:r>
      <w:r w:rsidR="00E90C1A" w:rsidRPr="007C2408">
        <w:rPr>
          <w:bCs/>
        </w:rPr>
        <w:t xml:space="preserve">. </w:t>
      </w:r>
      <w:r w:rsidR="00E90C1A">
        <w:rPr>
          <w:bCs/>
        </w:rPr>
        <w:t>Meninis ugdymas:</w:t>
      </w:r>
    </w:p>
    <w:p w:rsidR="00E90C1A" w:rsidRDefault="007C2408" w:rsidP="002E2966">
      <w:pPr>
        <w:ind w:firstLine="567"/>
        <w:jc w:val="both"/>
      </w:pPr>
      <w:r>
        <w:rPr>
          <w:bCs/>
        </w:rPr>
        <w:t>55.</w:t>
      </w:r>
      <w:r w:rsidR="00E90C1A">
        <w:rPr>
          <w:bCs/>
        </w:rPr>
        <w:t xml:space="preserve">1. </w:t>
      </w:r>
      <w:r w:rsidR="00E90C1A">
        <w:t>Meninio ugdymo dalykus sudaro dailės, muzikos dalykai;</w:t>
      </w:r>
    </w:p>
    <w:p w:rsidR="00E90C1A" w:rsidRDefault="007C2408" w:rsidP="002E2966">
      <w:pPr>
        <w:suppressAutoHyphens w:val="0"/>
        <w:ind w:firstLine="567"/>
        <w:jc w:val="both"/>
        <w:rPr>
          <w:rFonts w:eastAsia="Times New Roman"/>
        </w:rPr>
      </w:pPr>
      <w:r>
        <w:t>55</w:t>
      </w:r>
      <w:r w:rsidR="00E90C1A">
        <w:t xml:space="preserve">.2. </w:t>
      </w:r>
      <w:r w:rsidR="00E90C1A">
        <w:rPr>
          <w:rFonts w:eastAsia="Times New Roman"/>
        </w:rPr>
        <w:t>Menų dalykų mokymą galima integruoti į neformaliojo švietimo programas, organizuoti ir kitose erdvėse – kultūros įstaigose, netradicinėje aplinkoje, gamtoje ir kt.</w:t>
      </w:r>
    </w:p>
    <w:p w:rsidR="00E90C1A" w:rsidRDefault="007C2408" w:rsidP="002E2966">
      <w:pPr>
        <w:ind w:firstLine="567"/>
        <w:jc w:val="both"/>
      </w:pPr>
      <w:r>
        <w:t>56</w:t>
      </w:r>
      <w:r w:rsidR="00E90C1A">
        <w:t>. Pagrindinio ugdymo antrosios dalies programai grupinio mokymosi forma kasdieniu mokymo proceso organizavimo būdu įgyvendinti skiriamas pamokų skaičius per savaitę 201</w:t>
      </w:r>
      <w:r>
        <w:t>9</w:t>
      </w:r>
      <w:r w:rsidR="00E90C1A">
        <w:t>–20</w:t>
      </w:r>
      <w:r>
        <w:t>20</w:t>
      </w:r>
      <w:r w:rsidR="00E90C1A">
        <w:t>, 20</w:t>
      </w:r>
      <w:r>
        <w:t>20</w:t>
      </w:r>
      <w:r w:rsidR="00E90C1A">
        <w:t>–20</w:t>
      </w:r>
      <w:r>
        <w:t>21</w:t>
      </w:r>
      <w:r w:rsidR="00E90C1A">
        <w:t xml:space="preserve"> mokslo metais:</w:t>
      </w:r>
    </w:p>
    <w:p w:rsidR="00BD4C63" w:rsidRDefault="00BD4C63" w:rsidP="002E2966">
      <w:pPr>
        <w:ind w:firstLine="567"/>
        <w:jc w:val="both"/>
      </w:pPr>
    </w:p>
    <w:tbl>
      <w:tblPr>
        <w:tblW w:w="96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954"/>
        <w:gridCol w:w="2126"/>
        <w:gridCol w:w="3542"/>
      </w:tblGrid>
      <w:tr w:rsidR="00E90C1A" w:rsidTr="00AF6C5E">
        <w:trPr>
          <w:trHeight w:val="434"/>
        </w:trPr>
        <w:tc>
          <w:tcPr>
            <w:tcW w:w="2014" w:type="dxa"/>
            <w:tcBorders>
              <w:top w:val="single" w:sz="4" w:space="0" w:color="auto"/>
              <w:left w:val="single" w:sz="4" w:space="0" w:color="auto"/>
              <w:bottom w:val="single" w:sz="4" w:space="0" w:color="auto"/>
              <w:right w:val="single" w:sz="4" w:space="0" w:color="auto"/>
              <w:tl2br w:val="single" w:sz="4" w:space="0" w:color="auto"/>
            </w:tcBorders>
          </w:tcPr>
          <w:p w:rsidR="00E90C1A" w:rsidRDefault="00E90C1A" w:rsidP="002E2966">
            <w:pPr>
              <w:spacing w:line="276" w:lineRule="auto"/>
              <w:jc w:val="both"/>
            </w:pPr>
            <w:r>
              <w:t xml:space="preserve">            Klasė</w:t>
            </w:r>
          </w:p>
          <w:p w:rsidR="00E90C1A" w:rsidRDefault="00E90C1A" w:rsidP="002E2966">
            <w:pPr>
              <w:spacing w:line="276" w:lineRule="auto"/>
              <w:jc w:val="both"/>
            </w:pPr>
          </w:p>
          <w:p w:rsidR="00E90C1A" w:rsidRDefault="00E90C1A" w:rsidP="002E2966">
            <w:pPr>
              <w:spacing w:line="276" w:lineRule="auto"/>
              <w:jc w:val="both"/>
            </w:pPr>
          </w:p>
          <w:p w:rsidR="00E90C1A" w:rsidRDefault="00E90C1A" w:rsidP="002E2966">
            <w:pPr>
              <w:spacing w:line="276" w:lineRule="auto"/>
              <w:jc w:val="both"/>
            </w:pPr>
            <w:r>
              <w:t xml:space="preserve">Ugdymo sritys ir </w:t>
            </w:r>
          </w:p>
          <w:p w:rsidR="00E90C1A" w:rsidRDefault="00E90C1A" w:rsidP="002E2966">
            <w:pPr>
              <w:spacing w:line="276" w:lineRule="auto"/>
              <w:jc w:val="both"/>
            </w:pPr>
            <w:r>
              <w:t xml:space="preserve">dalykai </w:t>
            </w:r>
          </w:p>
        </w:tc>
        <w:tc>
          <w:tcPr>
            <w:tcW w:w="195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gimnazijos I</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gimnazijos II</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Pagrindinio ugdymo antrosios  dalies   programoje (iš viso)</w:t>
            </w:r>
          </w:p>
        </w:tc>
      </w:tr>
      <w:tr w:rsidR="00E90C1A" w:rsidTr="00AF6C5E">
        <w:trPr>
          <w:trHeight w:val="199"/>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 xml:space="preserve">Dorinis ugdymas </w:t>
            </w:r>
          </w:p>
        </w:tc>
        <w:tc>
          <w:tcPr>
            <w:tcW w:w="4080" w:type="dxa"/>
            <w:gridSpan w:val="2"/>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both"/>
            </w:pPr>
          </w:p>
        </w:tc>
        <w:tc>
          <w:tcPr>
            <w:tcW w:w="3542" w:type="dxa"/>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both"/>
            </w:pPr>
          </w:p>
        </w:tc>
      </w:tr>
      <w:tr w:rsidR="00E90C1A" w:rsidTr="00AF6C5E">
        <w:trPr>
          <w:trHeight w:val="199"/>
        </w:trPr>
        <w:tc>
          <w:tcPr>
            <w:tcW w:w="2014" w:type="dxa"/>
            <w:tcBorders>
              <w:top w:val="single" w:sz="4" w:space="0" w:color="auto"/>
              <w:left w:val="single" w:sz="4" w:space="0" w:color="auto"/>
              <w:bottom w:val="single" w:sz="4" w:space="0" w:color="auto"/>
              <w:right w:val="single" w:sz="4" w:space="0" w:color="auto"/>
            </w:tcBorders>
            <w:vAlign w:val="center"/>
            <w:hideMark/>
          </w:tcPr>
          <w:p w:rsidR="007C2408" w:rsidRDefault="00E90C1A" w:rsidP="002E2966">
            <w:pPr>
              <w:spacing w:line="276" w:lineRule="auto"/>
              <w:jc w:val="both"/>
            </w:pPr>
            <w:r>
              <w:t xml:space="preserve">Dorinis ugdymas (etika) </w:t>
            </w:r>
          </w:p>
          <w:p w:rsidR="00E90C1A" w:rsidRDefault="00E90C1A" w:rsidP="002E2966">
            <w:pPr>
              <w:spacing w:line="276" w:lineRule="auto"/>
              <w:jc w:val="both"/>
            </w:pPr>
            <w:r>
              <w:t xml:space="preserve">Dorinis ugdymas (tikyba) </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1;1</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74</w:t>
            </w:r>
          </w:p>
        </w:tc>
      </w:tr>
      <w:tr w:rsidR="00E90C1A" w:rsidTr="00E90C1A">
        <w:trPr>
          <w:gridAfter w:val="3"/>
          <w:wAfter w:w="7622" w:type="dxa"/>
          <w:trHeight w:val="239"/>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Pr="007C2408" w:rsidRDefault="00E90C1A" w:rsidP="002E2966">
            <w:pPr>
              <w:spacing w:line="276" w:lineRule="auto"/>
              <w:jc w:val="both"/>
              <w:rPr>
                <w:b/>
              </w:rPr>
            </w:pPr>
            <w:r w:rsidRPr="007C2408">
              <w:rPr>
                <w:b/>
              </w:rPr>
              <w:t xml:space="preserve">Kalbos </w:t>
            </w:r>
          </w:p>
        </w:tc>
      </w:tr>
      <w:tr w:rsidR="00E90C1A" w:rsidTr="00AF6C5E">
        <w:trPr>
          <w:trHeight w:val="24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 xml:space="preserve">Lietuvių kalba ir literatūra </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4;5 / 5;4</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333</w:t>
            </w:r>
          </w:p>
        </w:tc>
      </w:tr>
      <w:tr w:rsidR="00E90C1A" w:rsidTr="00AF6C5E">
        <w:trPr>
          <w:trHeight w:val="13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Užsienio kalba (1-oji)</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3;3</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222</w:t>
            </w:r>
          </w:p>
        </w:tc>
      </w:tr>
      <w:tr w:rsidR="00E90C1A" w:rsidTr="00AF6C5E">
        <w:trPr>
          <w:trHeight w:val="131"/>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Užsienio kalba (2-oji)</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2;2</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148</w:t>
            </w:r>
          </w:p>
        </w:tc>
      </w:tr>
      <w:tr w:rsidR="00E90C1A" w:rsidTr="00E90C1A">
        <w:trPr>
          <w:gridAfter w:val="3"/>
          <w:wAfter w:w="7622" w:type="dxa"/>
          <w:trHeight w:val="131"/>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Pr="007C2408" w:rsidRDefault="00E90C1A" w:rsidP="002E2966">
            <w:pPr>
              <w:spacing w:line="276" w:lineRule="auto"/>
              <w:jc w:val="both"/>
              <w:rPr>
                <w:b/>
              </w:rPr>
            </w:pPr>
            <w:r w:rsidRPr="007C2408">
              <w:rPr>
                <w:b/>
              </w:rPr>
              <w:t>Matematika ir informacinės</w:t>
            </w:r>
          </w:p>
          <w:p w:rsidR="00E90C1A" w:rsidRDefault="00E90C1A" w:rsidP="002E2966">
            <w:pPr>
              <w:spacing w:line="276" w:lineRule="auto"/>
              <w:jc w:val="both"/>
            </w:pPr>
            <w:r w:rsidRPr="007C2408">
              <w:rPr>
                <w:b/>
              </w:rPr>
              <w:t xml:space="preserve"> technologijos</w:t>
            </w:r>
            <w:r>
              <w:t xml:space="preserve"> </w:t>
            </w:r>
          </w:p>
        </w:tc>
      </w:tr>
      <w:tr w:rsidR="00E90C1A" w:rsidTr="00AF6C5E">
        <w:trPr>
          <w:trHeight w:val="9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Matematika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3;4 / 4;3</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259</w:t>
            </w:r>
          </w:p>
        </w:tc>
      </w:tr>
      <w:tr w:rsidR="00E90C1A" w:rsidTr="00AF6C5E">
        <w:trPr>
          <w:trHeight w:val="33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Informacinės technologijos</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1;1</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74</w:t>
            </w:r>
          </w:p>
        </w:tc>
      </w:tr>
      <w:tr w:rsidR="00E90C1A" w:rsidTr="00E90C1A">
        <w:trPr>
          <w:gridAfter w:val="3"/>
          <w:wAfter w:w="7622" w:type="dxa"/>
          <w:trHeight w:val="33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Pr="007C2408" w:rsidRDefault="00E90C1A" w:rsidP="002E2966">
            <w:pPr>
              <w:spacing w:line="276" w:lineRule="auto"/>
              <w:jc w:val="both"/>
              <w:rPr>
                <w:b/>
              </w:rPr>
            </w:pPr>
            <w:r w:rsidRPr="007C2408">
              <w:rPr>
                <w:b/>
              </w:rPr>
              <w:t xml:space="preserve">Gamtamokslinis ugdymas </w:t>
            </w:r>
          </w:p>
        </w:tc>
      </w:tr>
      <w:tr w:rsidR="00E90C1A" w:rsidTr="00AF6C5E">
        <w:trPr>
          <w:trHeight w:val="33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Biologija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7C2408" w:rsidRDefault="00E90C1A" w:rsidP="002E2966">
            <w:pPr>
              <w:spacing w:line="276" w:lineRule="auto"/>
              <w:jc w:val="center"/>
            </w:pPr>
            <w:r>
              <w:t>2;1 / 1;2</w:t>
            </w:r>
          </w:p>
          <w:p w:rsidR="00E90C1A" w:rsidRDefault="00E90C1A" w:rsidP="002E2966">
            <w:pPr>
              <w:spacing w:line="276" w:lineRule="auto"/>
              <w:jc w:val="center"/>
            </w:pP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111</w:t>
            </w:r>
          </w:p>
        </w:tc>
      </w:tr>
      <w:tr w:rsidR="00E90C1A" w:rsidTr="00AF6C5E">
        <w:trPr>
          <w:trHeight w:val="12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Chemija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2;2</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148</w:t>
            </w:r>
          </w:p>
        </w:tc>
      </w:tr>
      <w:tr w:rsidR="00E90C1A" w:rsidTr="00AF6C5E">
        <w:trPr>
          <w:trHeight w:val="434"/>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Fizika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2;2</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148</w:t>
            </w:r>
          </w:p>
        </w:tc>
      </w:tr>
      <w:tr w:rsidR="00E90C1A" w:rsidTr="00E90C1A">
        <w:trPr>
          <w:gridAfter w:val="3"/>
          <w:wAfter w:w="7622" w:type="dxa"/>
          <w:trHeight w:val="434"/>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Pr="007C2408" w:rsidRDefault="00E90C1A" w:rsidP="002E2966">
            <w:pPr>
              <w:spacing w:line="276" w:lineRule="auto"/>
              <w:jc w:val="both"/>
              <w:rPr>
                <w:b/>
              </w:rPr>
            </w:pPr>
            <w:r w:rsidRPr="007C2408">
              <w:rPr>
                <w:b/>
              </w:rPr>
              <w:t xml:space="preserve">Socialinis ugdymas </w:t>
            </w:r>
          </w:p>
        </w:tc>
      </w:tr>
      <w:tr w:rsidR="00E90C1A" w:rsidTr="00AF6C5E">
        <w:trPr>
          <w:trHeight w:val="303"/>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Istorija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2;2</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148</w:t>
            </w:r>
          </w:p>
        </w:tc>
      </w:tr>
      <w:tr w:rsidR="00E90C1A" w:rsidTr="00AF6C5E">
        <w:trPr>
          <w:trHeight w:val="434"/>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 xml:space="preserve">Pilietiškumo </w:t>
            </w:r>
            <w:r>
              <w:lastRenderedPageBreak/>
              <w:t xml:space="preserve">pagrindai </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lastRenderedPageBreak/>
              <w:t>1;1</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74</w:t>
            </w:r>
          </w:p>
        </w:tc>
      </w:tr>
      <w:tr w:rsidR="00E90C1A" w:rsidTr="00AF6C5E">
        <w:trPr>
          <w:trHeight w:val="434"/>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both"/>
            </w:pPr>
            <w:r>
              <w:lastRenderedPageBreak/>
              <w:t>Socialinė-pilietinė veikla*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10;10*</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20</w:t>
            </w:r>
          </w:p>
        </w:tc>
      </w:tr>
      <w:tr w:rsidR="00E90C1A" w:rsidTr="00AF6C5E">
        <w:trPr>
          <w:trHeight w:val="289"/>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Geografija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2;1 / 1;2</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111</w:t>
            </w:r>
          </w:p>
        </w:tc>
      </w:tr>
      <w:tr w:rsidR="00E90C1A" w:rsidTr="00AF6C5E">
        <w:trPr>
          <w:trHeight w:val="264"/>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 xml:space="preserve">Ekonomika ir </w:t>
            </w:r>
            <w:proofErr w:type="spellStart"/>
            <w:r>
              <w:t>verslumas</w:t>
            </w:r>
            <w:proofErr w:type="spellEnd"/>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1;0 / 0;1</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7C2408" w:rsidP="002E2966">
            <w:pPr>
              <w:spacing w:line="276" w:lineRule="auto"/>
              <w:jc w:val="center"/>
            </w:pPr>
            <w:r>
              <w:t>37</w:t>
            </w:r>
          </w:p>
        </w:tc>
      </w:tr>
      <w:tr w:rsidR="00E90C1A" w:rsidTr="00E90C1A">
        <w:trPr>
          <w:gridAfter w:val="3"/>
          <w:wAfter w:w="7622" w:type="dxa"/>
          <w:trHeight w:val="264"/>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 xml:space="preserve">Meninis ugdymas </w:t>
            </w:r>
          </w:p>
        </w:tc>
      </w:tr>
      <w:tr w:rsidR="00E90C1A" w:rsidTr="00AF6C5E">
        <w:trPr>
          <w:trHeight w:val="163"/>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Dailė</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1;1</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74</w:t>
            </w:r>
          </w:p>
        </w:tc>
      </w:tr>
      <w:tr w:rsidR="00E90C1A" w:rsidTr="00AF6C5E">
        <w:trPr>
          <w:trHeight w:val="26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Muzika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1;1</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74</w:t>
            </w:r>
          </w:p>
        </w:tc>
      </w:tr>
      <w:tr w:rsidR="00E90C1A" w:rsidTr="00E90C1A">
        <w:trPr>
          <w:gridAfter w:val="3"/>
          <w:wAfter w:w="7622" w:type="dxa"/>
          <w:trHeight w:val="267"/>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Technologijos, kūno kultūra, žmogaus sauga</w:t>
            </w:r>
          </w:p>
        </w:tc>
      </w:tr>
      <w:tr w:rsidR="00E90C1A" w:rsidTr="00AF6C5E">
        <w:trPr>
          <w:trHeight w:val="255"/>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Technologijos (...)</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1,5;1 / 1;1,5</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92,</w:t>
            </w:r>
            <w:r w:rsidR="00E90C1A">
              <w:t>5</w:t>
            </w:r>
          </w:p>
        </w:tc>
      </w:tr>
      <w:tr w:rsidR="00E90C1A" w:rsidTr="00AF6C5E">
        <w:trPr>
          <w:trHeight w:val="251"/>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both"/>
            </w:pPr>
            <w:r>
              <w:t>Fizinis ugdymas</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2;2</w:t>
            </w:r>
          </w:p>
        </w:tc>
        <w:tc>
          <w:tcPr>
            <w:tcW w:w="3542" w:type="dxa"/>
            <w:tcBorders>
              <w:top w:val="single" w:sz="4" w:space="0" w:color="auto"/>
              <w:left w:val="single" w:sz="4" w:space="0" w:color="auto"/>
              <w:bottom w:val="single" w:sz="4" w:space="0" w:color="auto"/>
              <w:right w:val="single" w:sz="4" w:space="0" w:color="auto"/>
            </w:tcBorders>
            <w:vAlign w:val="center"/>
          </w:tcPr>
          <w:p w:rsidR="00E90C1A" w:rsidRDefault="00AF6C5E" w:rsidP="002E2966">
            <w:pPr>
              <w:spacing w:line="276" w:lineRule="auto"/>
              <w:jc w:val="center"/>
            </w:pPr>
            <w:r>
              <w:t>148</w:t>
            </w:r>
          </w:p>
          <w:p w:rsidR="00E90C1A" w:rsidRDefault="00E90C1A" w:rsidP="002E2966">
            <w:pPr>
              <w:spacing w:line="276" w:lineRule="auto"/>
              <w:jc w:val="center"/>
            </w:pPr>
          </w:p>
        </w:tc>
      </w:tr>
      <w:tr w:rsidR="00E90C1A" w:rsidTr="00AF6C5E">
        <w:trPr>
          <w:trHeight w:val="158"/>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Žmogaus sauga</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0,5</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18,5</w:t>
            </w:r>
          </w:p>
        </w:tc>
      </w:tr>
      <w:tr w:rsidR="00E90C1A" w:rsidTr="00AF6C5E">
        <w:trPr>
          <w:trHeight w:val="1319"/>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Pasirenkamieji dalykai / dalykų moduliai / projektinė veikla</w:t>
            </w:r>
          </w:p>
          <w:p w:rsidR="00E90C1A" w:rsidRDefault="00E90C1A" w:rsidP="002E2966">
            <w:pPr>
              <w:spacing w:line="276" w:lineRule="auto"/>
              <w:ind w:right="-285"/>
              <w:jc w:val="both"/>
            </w:pPr>
            <w:r>
              <w:t xml:space="preserve">projektinė veikla (...); ... (pasirenkamasis); ...(dalyko modulis </w:t>
            </w:r>
          </w:p>
        </w:tc>
        <w:tc>
          <w:tcPr>
            <w:tcW w:w="4080" w:type="dxa"/>
            <w:gridSpan w:val="2"/>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center"/>
            </w:pPr>
          </w:p>
        </w:tc>
        <w:tc>
          <w:tcPr>
            <w:tcW w:w="3542" w:type="dxa"/>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center"/>
            </w:pPr>
          </w:p>
        </w:tc>
      </w:tr>
      <w:tr w:rsidR="00E90C1A" w:rsidTr="00AF6C5E">
        <w:trPr>
          <w:trHeight w:val="840"/>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Minimalus pamokų skaičius mokiniui per savaitę</w:t>
            </w:r>
          </w:p>
        </w:tc>
        <w:tc>
          <w:tcPr>
            <w:tcW w:w="195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31</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31</w:t>
            </w:r>
          </w:p>
        </w:tc>
        <w:tc>
          <w:tcPr>
            <w:tcW w:w="3542" w:type="dxa"/>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center"/>
            </w:pPr>
          </w:p>
          <w:p w:rsidR="00E90C1A" w:rsidRDefault="00AF6C5E" w:rsidP="002E2966">
            <w:pPr>
              <w:spacing w:line="276" w:lineRule="auto"/>
              <w:jc w:val="center"/>
            </w:pPr>
            <w:r>
              <w:t>2294</w:t>
            </w:r>
          </w:p>
          <w:p w:rsidR="00E90C1A" w:rsidRDefault="00E90C1A" w:rsidP="002E2966">
            <w:pPr>
              <w:spacing w:line="276" w:lineRule="auto"/>
              <w:jc w:val="center"/>
            </w:pPr>
          </w:p>
        </w:tc>
      </w:tr>
      <w:tr w:rsidR="00E90C1A" w:rsidTr="00AF6C5E">
        <w:trPr>
          <w:gridAfter w:val="2"/>
          <w:wAfter w:w="5668" w:type="dxa"/>
          <w:trHeight w:val="429"/>
        </w:trPr>
        <w:tc>
          <w:tcPr>
            <w:tcW w:w="2014" w:type="dxa"/>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both"/>
            </w:pPr>
            <w:r>
              <w:t xml:space="preserve">Pažintinė ir kultūrinė veikla </w:t>
            </w:r>
          </w:p>
          <w:p w:rsidR="00E90C1A" w:rsidRDefault="00E90C1A" w:rsidP="002E2966">
            <w:pPr>
              <w:spacing w:line="276" w:lineRule="auto"/>
              <w:jc w:val="both"/>
            </w:pPr>
          </w:p>
        </w:tc>
        <w:tc>
          <w:tcPr>
            <w:tcW w:w="1954" w:type="dxa"/>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center"/>
            </w:pPr>
          </w:p>
        </w:tc>
      </w:tr>
      <w:tr w:rsidR="00AF6C5E" w:rsidTr="002E2966">
        <w:trPr>
          <w:trHeight w:val="168"/>
        </w:trPr>
        <w:tc>
          <w:tcPr>
            <w:tcW w:w="2014" w:type="dxa"/>
            <w:tcBorders>
              <w:top w:val="single" w:sz="4" w:space="0" w:color="auto"/>
              <w:left w:val="single" w:sz="4" w:space="0" w:color="auto"/>
              <w:bottom w:val="single" w:sz="4" w:space="0" w:color="auto"/>
              <w:right w:val="single" w:sz="4" w:space="0" w:color="auto"/>
            </w:tcBorders>
            <w:vAlign w:val="center"/>
          </w:tcPr>
          <w:p w:rsidR="00AF6C5E" w:rsidRDefault="00AF6C5E" w:rsidP="002E2966">
            <w:pPr>
              <w:spacing w:line="276" w:lineRule="auto"/>
              <w:jc w:val="both"/>
            </w:pPr>
          </w:p>
          <w:p w:rsidR="00AF6C5E" w:rsidRDefault="00AF6C5E" w:rsidP="002E2966">
            <w:pPr>
              <w:spacing w:line="276" w:lineRule="auto"/>
              <w:jc w:val="both"/>
            </w:pPr>
          </w:p>
          <w:p w:rsidR="00AF6C5E" w:rsidRDefault="00AF6C5E" w:rsidP="002E2966">
            <w:pPr>
              <w:spacing w:line="276" w:lineRule="auto"/>
              <w:jc w:val="both"/>
            </w:pPr>
          </w:p>
        </w:tc>
        <w:tc>
          <w:tcPr>
            <w:tcW w:w="7622" w:type="dxa"/>
            <w:gridSpan w:val="3"/>
            <w:tcBorders>
              <w:top w:val="single" w:sz="4" w:space="0" w:color="auto"/>
              <w:left w:val="single" w:sz="4" w:space="0" w:color="auto"/>
              <w:bottom w:val="single" w:sz="4" w:space="0" w:color="auto"/>
              <w:right w:val="single" w:sz="4" w:space="0" w:color="auto"/>
            </w:tcBorders>
            <w:vAlign w:val="center"/>
            <w:hideMark/>
          </w:tcPr>
          <w:p w:rsidR="00AF6C5E" w:rsidRDefault="00AF6C5E" w:rsidP="002E2966">
            <w:pPr>
              <w:spacing w:line="276" w:lineRule="auto"/>
              <w:jc w:val="center"/>
            </w:pPr>
            <w:r>
              <w:t>I-II klasėse</w:t>
            </w:r>
          </w:p>
        </w:tc>
      </w:tr>
      <w:tr w:rsidR="00E90C1A" w:rsidTr="00AF6C5E">
        <w:trPr>
          <w:trHeight w:val="256"/>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t xml:space="preserve">Pamokų, skirtų mokinio ugdymo poreikiams tenkinti, mokymosi pagalbai teikti, </w:t>
            </w:r>
            <w:r>
              <w:lastRenderedPageBreak/>
              <w:t>skaičius per savaitę</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lastRenderedPageBreak/>
              <w:t>14</w:t>
            </w:r>
          </w:p>
        </w:tc>
        <w:tc>
          <w:tcPr>
            <w:tcW w:w="3542" w:type="dxa"/>
            <w:tcBorders>
              <w:top w:val="single" w:sz="4" w:space="0" w:color="auto"/>
              <w:left w:val="single" w:sz="4" w:space="0" w:color="auto"/>
              <w:bottom w:val="single" w:sz="4" w:space="0" w:color="auto"/>
              <w:right w:val="single" w:sz="4" w:space="0" w:color="auto"/>
            </w:tcBorders>
            <w:vAlign w:val="center"/>
          </w:tcPr>
          <w:p w:rsidR="00E90C1A" w:rsidRDefault="00E90C1A" w:rsidP="002E2966">
            <w:pPr>
              <w:spacing w:line="276" w:lineRule="auto"/>
              <w:jc w:val="center"/>
            </w:pPr>
          </w:p>
          <w:p w:rsidR="00E90C1A" w:rsidRDefault="00AF6C5E" w:rsidP="002E2966">
            <w:pPr>
              <w:spacing w:line="276" w:lineRule="auto"/>
              <w:jc w:val="center"/>
            </w:pPr>
            <w:r>
              <w:t>518</w:t>
            </w:r>
          </w:p>
          <w:p w:rsidR="00E90C1A" w:rsidRDefault="00E90C1A" w:rsidP="002E2966">
            <w:pPr>
              <w:spacing w:line="276" w:lineRule="auto"/>
              <w:jc w:val="center"/>
            </w:pPr>
          </w:p>
        </w:tc>
      </w:tr>
      <w:tr w:rsidR="00E90C1A" w:rsidTr="00AF6C5E">
        <w:trPr>
          <w:trHeight w:val="750"/>
        </w:trPr>
        <w:tc>
          <w:tcPr>
            <w:tcW w:w="2014" w:type="dxa"/>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both"/>
            </w:pPr>
            <w:r>
              <w:lastRenderedPageBreak/>
              <w:t>Neformalusis vaikų švietimas (valandų skaičius per savaitę)</w:t>
            </w:r>
          </w:p>
        </w:tc>
        <w:tc>
          <w:tcPr>
            <w:tcW w:w="4080" w:type="dxa"/>
            <w:gridSpan w:val="2"/>
            <w:tcBorders>
              <w:top w:val="single" w:sz="4" w:space="0" w:color="auto"/>
              <w:left w:val="single" w:sz="4" w:space="0" w:color="auto"/>
              <w:bottom w:val="single" w:sz="4" w:space="0" w:color="auto"/>
              <w:right w:val="single" w:sz="4" w:space="0" w:color="auto"/>
            </w:tcBorders>
            <w:vAlign w:val="center"/>
            <w:hideMark/>
          </w:tcPr>
          <w:p w:rsidR="00E90C1A" w:rsidRDefault="00E90C1A" w:rsidP="002E2966">
            <w:pPr>
              <w:spacing w:line="276" w:lineRule="auto"/>
              <w:jc w:val="center"/>
            </w:pPr>
            <w:r>
              <w:t>5</w:t>
            </w:r>
          </w:p>
        </w:tc>
        <w:tc>
          <w:tcPr>
            <w:tcW w:w="3542" w:type="dxa"/>
            <w:tcBorders>
              <w:top w:val="single" w:sz="4" w:space="0" w:color="auto"/>
              <w:left w:val="single" w:sz="4" w:space="0" w:color="auto"/>
              <w:bottom w:val="single" w:sz="4" w:space="0" w:color="auto"/>
              <w:right w:val="single" w:sz="4" w:space="0" w:color="auto"/>
            </w:tcBorders>
            <w:vAlign w:val="center"/>
            <w:hideMark/>
          </w:tcPr>
          <w:p w:rsidR="00E90C1A" w:rsidRDefault="00AF6C5E" w:rsidP="002E2966">
            <w:pPr>
              <w:spacing w:line="276" w:lineRule="auto"/>
              <w:jc w:val="center"/>
            </w:pPr>
            <w:r>
              <w:t>185</w:t>
            </w:r>
          </w:p>
        </w:tc>
      </w:tr>
    </w:tbl>
    <w:p w:rsidR="00E90C1A" w:rsidRDefault="00E90C1A" w:rsidP="002E2966">
      <w:pPr>
        <w:ind w:firstLine="567"/>
        <w:jc w:val="both"/>
      </w:pPr>
    </w:p>
    <w:p w:rsidR="00E90C1A" w:rsidRDefault="00AF6C5E" w:rsidP="002E2966">
      <w:pPr>
        <w:jc w:val="both"/>
        <w:rPr>
          <w:sz w:val="20"/>
          <w:szCs w:val="20"/>
        </w:rPr>
      </w:pPr>
      <w:r>
        <w:rPr>
          <w:sz w:val="20"/>
          <w:szCs w:val="20"/>
        </w:rPr>
        <w:t>*</w:t>
      </w:r>
      <w:r w:rsidR="00E90C1A">
        <w:rPr>
          <w:sz w:val="20"/>
          <w:szCs w:val="20"/>
        </w:rPr>
        <w:t xml:space="preserve"> valandų (pamokų) skaičius per metus. </w:t>
      </w:r>
    </w:p>
    <w:p w:rsidR="00E90C1A" w:rsidRDefault="00E90C1A" w:rsidP="002E2966">
      <w:pPr>
        <w:jc w:val="both"/>
        <w:rPr>
          <w:sz w:val="20"/>
          <w:szCs w:val="20"/>
        </w:rPr>
      </w:pPr>
      <w:r>
        <w:rPr>
          <w:sz w:val="20"/>
          <w:szCs w:val="20"/>
        </w:rPr>
        <w:t xml:space="preserve">Lentelėje nurodomi: dalykai ir minimalus privalomas pamokų skaičius mokiniui per savaitę; rekomenduojamas kiekvienoje klasėje dalykui skiriamų savaitinių pamokų paskirstymas; neformaliajam švietimui skiriamų valandų skaičius; pamokų, skiriamų mokinių ugdymo poreikiams tenkinti, mokymosi pagalbai teikti skaičius – pagrindinio ugdymo programos antrajai daliai. </w:t>
      </w:r>
    </w:p>
    <w:p w:rsidR="0069099D" w:rsidRPr="00CF58E6" w:rsidRDefault="0069099D" w:rsidP="002E2966">
      <w:pPr>
        <w:ind w:firstLine="567"/>
        <w:jc w:val="both"/>
      </w:pPr>
      <w:r>
        <w:t>Gimnazijos</w:t>
      </w:r>
      <w:r w:rsidRPr="00CF58E6">
        <w:t xml:space="preserve"> ugdymo plano kontaktinių valandų skaičius negali viršyti Mokymo lėšų apskaičiavimo, paskirstymo ir panaudojimo tvarkos apraše, patvirtintame Lietuvos Respublikos Vyriausybės 2018 m. liepos 11 d. nutarimu Nr. 679 „Dėl Mokymo lėšų apskaičiavimo, paskirstymo ir panaudojimo tvarkos aprašo patvirtinimo“, numatyto kontaktinių valandų skaičiaus.</w:t>
      </w:r>
    </w:p>
    <w:p w:rsidR="0069099D" w:rsidRDefault="0069099D" w:rsidP="002E2966">
      <w:pPr>
        <w:jc w:val="both"/>
        <w:rPr>
          <w:sz w:val="20"/>
          <w:szCs w:val="20"/>
        </w:rPr>
      </w:pPr>
    </w:p>
    <w:p w:rsidR="00E90C1A" w:rsidRDefault="00E90C1A" w:rsidP="002E2966">
      <w:pPr>
        <w:ind w:firstLine="567"/>
        <w:jc w:val="both"/>
      </w:pPr>
    </w:p>
    <w:p w:rsidR="00E90C1A" w:rsidRDefault="00E90C1A" w:rsidP="00E90C1A">
      <w:pPr>
        <w:jc w:val="center"/>
        <w:rPr>
          <w:b/>
        </w:rPr>
      </w:pPr>
      <w:r>
        <w:rPr>
          <w:b/>
        </w:rPr>
        <w:t>I</w:t>
      </w:r>
      <w:r w:rsidR="0069099D">
        <w:rPr>
          <w:b/>
        </w:rPr>
        <w:t>V</w:t>
      </w:r>
      <w:r>
        <w:rPr>
          <w:b/>
        </w:rPr>
        <w:t xml:space="preserve"> SKYRIUS</w:t>
      </w:r>
    </w:p>
    <w:p w:rsidR="00E90C1A" w:rsidRDefault="00E90C1A" w:rsidP="00E90C1A">
      <w:pPr>
        <w:jc w:val="center"/>
        <w:rPr>
          <w:b/>
        </w:rPr>
      </w:pPr>
      <w:r>
        <w:rPr>
          <w:b/>
        </w:rPr>
        <w:t>VIDURINIO UGDYMO PROGRAMOS VYKDYMAS</w:t>
      </w:r>
    </w:p>
    <w:p w:rsidR="00E90C1A" w:rsidRDefault="00E90C1A" w:rsidP="00E90C1A">
      <w:pPr>
        <w:jc w:val="center"/>
        <w:rPr>
          <w:b/>
        </w:rPr>
      </w:pPr>
    </w:p>
    <w:p w:rsidR="00E90C1A" w:rsidRDefault="00E90C1A" w:rsidP="00E90C1A">
      <w:pPr>
        <w:jc w:val="both"/>
      </w:pPr>
      <w:r>
        <w:t xml:space="preserve">       </w:t>
      </w:r>
      <w:r w:rsidRPr="002E2966">
        <w:t xml:space="preserve"> </w:t>
      </w:r>
      <w:r w:rsidR="00DA4753" w:rsidRPr="002E2966">
        <w:t>57</w:t>
      </w:r>
      <w:r>
        <w:t xml:space="preserve">. </w:t>
      </w:r>
      <w:r w:rsidR="002E2966" w:rsidRPr="00CF58E6">
        <w:t>Vidurinio ugdymo programos trukmė – dveji mokslo metai.</w:t>
      </w:r>
    </w:p>
    <w:p w:rsidR="002E2966" w:rsidRPr="00CF58E6" w:rsidRDefault="00E90C1A" w:rsidP="002E2966">
      <w:pPr>
        <w:jc w:val="both"/>
        <w:rPr>
          <w:bCs/>
          <w:color w:val="000000"/>
          <w:lang w:eastAsia="lt-LT"/>
        </w:rPr>
      </w:pPr>
      <w:r>
        <w:t xml:space="preserve">        </w:t>
      </w:r>
      <w:r w:rsidR="002E2966">
        <w:t>57</w:t>
      </w:r>
      <w:r w:rsidR="002E2966" w:rsidRPr="00CF58E6">
        <w:t xml:space="preserve">.1. </w:t>
      </w:r>
      <w:r w:rsidR="002E2966">
        <w:t>Gimnazija</w:t>
      </w:r>
      <w:r w:rsidR="002E2966" w:rsidRPr="00CF58E6">
        <w:t xml:space="preserve"> įgyvendina Vidurinio ugdymo bendrąsias programas, kurias sudaro šios sritys: </w:t>
      </w:r>
      <w:r w:rsidR="002E2966" w:rsidRPr="00CF58E6">
        <w:rPr>
          <w:bCs/>
          <w:color w:val="000000"/>
          <w:lang w:eastAsia="lt-LT"/>
        </w:rPr>
        <w:t>dorinis ugdymas:</w:t>
      </w:r>
      <w:r w:rsidR="002E2966" w:rsidRPr="00CF58E6">
        <w:rPr>
          <w:color w:val="000000"/>
          <w:lang w:eastAsia="lt-LT"/>
        </w:rPr>
        <w:t xml:space="preserve"> </w:t>
      </w:r>
      <w:r w:rsidR="002E2966">
        <w:rPr>
          <w:color w:val="000000"/>
          <w:lang w:eastAsia="lt-LT"/>
        </w:rPr>
        <w:t>etika, katalikų tikyba</w:t>
      </w:r>
      <w:r w:rsidR="002E2966" w:rsidRPr="00CF58E6">
        <w:rPr>
          <w:color w:val="000000"/>
          <w:lang w:eastAsia="lt-LT"/>
        </w:rPr>
        <w:t>;</w:t>
      </w:r>
      <w:r w:rsidR="002E2966" w:rsidRPr="00CF58E6">
        <w:rPr>
          <w:bCs/>
          <w:color w:val="000000"/>
          <w:lang w:eastAsia="lt-LT"/>
        </w:rPr>
        <w:t xml:space="preserve"> kalbos:</w:t>
      </w:r>
      <w:r w:rsidR="002E2966" w:rsidRPr="00CF58E6">
        <w:rPr>
          <w:color w:val="000000"/>
          <w:lang w:eastAsia="lt-LT"/>
        </w:rPr>
        <w:t xml:space="preserve"> lietuvių kalba ir literatūra, užsienio kalbos; </w:t>
      </w:r>
      <w:r w:rsidR="002E2966" w:rsidRPr="00CF58E6">
        <w:rPr>
          <w:bCs/>
          <w:color w:val="000000"/>
          <w:lang w:eastAsia="lt-LT"/>
        </w:rPr>
        <w:t>matematika; gamtamokslinis ugdymas:</w:t>
      </w:r>
      <w:r w:rsidR="002E2966" w:rsidRPr="00CF58E6">
        <w:rPr>
          <w:color w:val="000000"/>
          <w:lang w:eastAsia="lt-LT"/>
        </w:rPr>
        <w:t xml:space="preserve"> biologija, chemija, fizika; </w:t>
      </w:r>
      <w:r w:rsidR="002E2966" w:rsidRPr="00CF58E6">
        <w:rPr>
          <w:bCs/>
          <w:color w:val="000000"/>
          <w:lang w:eastAsia="lt-LT"/>
        </w:rPr>
        <w:t>socialinis ugdymas:</w:t>
      </w:r>
      <w:r w:rsidR="002E2966" w:rsidRPr="00CF58E6">
        <w:rPr>
          <w:color w:val="000000"/>
          <w:lang w:eastAsia="lt-LT"/>
        </w:rPr>
        <w:t xml:space="preserve"> istorij</w:t>
      </w:r>
      <w:r w:rsidR="002E2966">
        <w:rPr>
          <w:color w:val="000000"/>
          <w:lang w:eastAsia="lt-LT"/>
        </w:rPr>
        <w:t>a, geografija,</w:t>
      </w:r>
      <w:r w:rsidR="002E2966" w:rsidRPr="00CF58E6">
        <w:rPr>
          <w:color w:val="000000"/>
          <w:lang w:eastAsia="lt-LT"/>
        </w:rPr>
        <w:t xml:space="preserve"> filosofija, psichologija; </w:t>
      </w:r>
      <w:r w:rsidR="002E2966" w:rsidRPr="00CF58E6">
        <w:rPr>
          <w:bCs/>
          <w:color w:val="000000"/>
          <w:lang w:eastAsia="lt-LT"/>
        </w:rPr>
        <w:t>meninis ugdymas:</w:t>
      </w:r>
      <w:r w:rsidR="002E2966" w:rsidRPr="00CF58E6">
        <w:rPr>
          <w:color w:val="000000"/>
        </w:rPr>
        <w:t xml:space="preserve"> dailė, muzika, kompiuterinės muzikos technologijos, teatras</w:t>
      </w:r>
      <w:r w:rsidR="002E2966" w:rsidRPr="00CF58E6">
        <w:rPr>
          <w:color w:val="000000"/>
          <w:lang w:eastAsia="lt-LT"/>
        </w:rPr>
        <w:t xml:space="preserve">; </w:t>
      </w:r>
      <w:r w:rsidR="002E2966" w:rsidRPr="00CF58E6">
        <w:rPr>
          <w:bCs/>
          <w:color w:val="000000"/>
          <w:lang w:eastAsia="lt-LT"/>
        </w:rPr>
        <w:t>informacinės technologijos; technologijos; fizinis ugdymas;</w:t>
      </w:r>
      <w:r w:rsidR="002E2966" w:rsidRPr="00CF58E6">
        <w:rPr>
          <w:color w:val="000000"/>
        </w:rPr>
        <w:t xml:space="preserve"> bendrųjų kompetencijų ugdymas</w:t>
      </w:r>
      <w:r w:rsidR="002E2966" w:rsidRPr="00CF58E6">
        <w:rPr>
          <w:bCs/>
          <w:color w:val="000000"/>
          <w:lang w:eastAsia="lt-LT"/>
        </w:rPr>
        <w:t>.</w:t>
      </w:r>
    </w:p>
    <w:p w:rsidR="002E2966" w:rsidRPr="00CF58E6" w:rsidRDefault="00E90C1A" w:rsidP="002E2966">
      <w:pPr>
        <w:jc w:val="both"/>
      </w:pPr>
      <w:r>
        <w:t xml:space="preserve">        </w:t>
      </w:r>
      <w:r w:rsidR="002E2966">
        <w:t>57</w:t>
      </w:r>
      <w:r w:rsidR="002E2966" w:rsidRPr="00CF58E6">
        <w:t>.2. Vidurinio ugdymo turinį sudaro:</w:t>
      </w:r>
    </w:p>
    <w:p w:rsidR="002E2966" w:rsidRPr="00CF58E6" w:rsidRDefault="002E2966" w:rsidP="002E2966">
      <w:pPr>
        <w:jc w:val="both"/>
      </w:pPr>
      <w:r>
        <w:t xml:space="preserve">        57</w:t>
      </w:r>
      <w:r w:rsidRPr="00CF58E6">
        <w:t>.2.1. privaloma dalis: privalomi mokytis dalykai</w:t>
      </w:r>
      <w:r>
        <w:t>;</w:t>
      </w:r>
    </w:p>
    <w:p w:rsidR="002E2966" w:rsidRPr="00CF58E6" w:rsidRDefault="002E2966" w:rsidP="002E2966">
      <w:pPr>
        <w:jc w:val="both"/>
      </w:pPr>
      <w:r>
        <w:t xml:space="preserve">        57</w:t>
      </w:r>
      <w:r w:rsidRPr="00CF58E6">
        <w:t xml:space="preserve">.2.2. laisvai pasirenkama dalis: pasirenkamieji dalykai, dalykų moduliai. Pasirenkamieji dalykų moduliai neskaičiuojami kaip atskiri dalykai. </w:t>
      </w:r>
    </w:p>
    <w:p w:rsidR="00E90C1A" w:rsidRDefault="00E90C1A" w:rsidP="00E90C1A">
      <w:pPr>
        <w:tabs>
          <w:tab w:val="left" w:pos="-540"/>
          <w:tab w:val="left" w:pos="900"/>
        </w:tabs>
        <w:jc w:val="both"/>
      </w:pPr>
      <w:r>
        <w:t xml:space="preserve">        </w:t>
      </w:r>
      <w:r w:rsidR="00E1229F">
        <w:t>57.3.</w:t>
      </w:r>
      <w:r>
        <w:t xml:space="preserve"> Vidurinio ugdymo programai įgyvendinti individualus ugdymo planas</w:t>
      </w:r>
      <w:r w:rsidR="00BD4C63">
        <w:t>:</w:t>
      </w:r>
    </w:p>
    <w:p w:rsidR="00BD4C63" w:rsidRDefault="00BD4C63" w:rsidP="00E90C1A">
      <w:pPr>
        <w:tabs>
          <w:tab w:val="left" w:pos="-540"/>
          <w:tab w:val="left" w:pos="900"/>
        </w:tabs>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3673"/>
        <w:gridCol w:w="1156"/>
        <w:gridCol w:w="1006"/>
        <w:gridCol w:w="1001"/>
        <w:gridCol w:w="2371"/>
      </w:tblGrid>
      <w:tr w:rsidR="00E90C1A" w:rsidTr="00A54973">
        <w:tc>
          <w:tcPr>
            <w:tcW w:w="824" w:type="dxa"/>
            <w:tcBorders>
              <w:top w:val="single" w:sz="4" w:space="0" w:color="auto"/>
              <w:left w:val="single" w:sz="4" w:space="0" w:color="auto"/>
              <w:bottom w:val="single" w:sz="4" w:space="0" w:color="auto"/>
              <w:right w:val="single" w:sz="4" w:space="0" w:color="auto"/>
            </w:tcBorders>
            <w:hideMark/>
          </w:tcPr>
          <w:p w:rsidR="00E90C1A" w:rsidRDefault="00BD4C63">
            <w:pPr>
              <w:tabs>
                <w:tab w:val="left" w:pos="-540"/>
                <w:tab w:val="left" w:pos="900"/>
              </w:tabs>
              <w:spacing w:line="276" w:lineRule="auto"/>
              <w:jc w:val="both"/>
              <w:rPr>
                <w:lang w:eastAsia="en-US"/>
              </w:rPr>
            </w:pPr>
            <w:r>
              <w:t xml:space="preserve">Eil. </w:t>
            </w:r>
            <w:proofErr w:type="spellStart"/>
            <w:r>
              <w:t>N</w:t>
            </w:r>
            <w:r w:rsidR="00E90C1A">
              <w:t>r</w:t>
            </w:r>
            <w:proofErr w:type="spellEnd"/>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Dalykas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III klasė</w:t>
            </w:r>
          </w:p>
          <w:p w:rsidR="00E90C1A" w:rsidRDefault="00E90C1A">
            <w:pPr>
              <w:tabs>
                <w:tab w:val="left" w:pos="-540"/>
                <w:tab w:val="left" w:pos="900"/>
              </w:tabs>
              <w:spacing w:line="276" w:lineRule="auto"/>
              <w:jc w:val="both"/>
              <w:rPr>
                <w:lang w:eastAsia="en-US"/>
              </w:rPr>
            </w:pPr>
            <w:r>
              <w:t>val. sk.</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IV klasė</w:t>
            </w:r>
          </w:p>
          <w:p w:rsidR="00E90C1A" w:rsidRDefault="00E90C1A">
            <w:pPr>
              <w:tabs>
                <w:tab w:val="left" w:pos="-540"/>
                <w:tab w:val="left" w:pos="900"/>
              </w:tabs>
              <w:spacing w:line="276" w:lineRule="auto"/>
              <w:jc w:val="both"/>
              <w:rPr>
                <w:lang w:eastAsia="en-US"/>
              </w:rPr>
            </w:pPr>
            <w:r>
              <w:t>val. sk.</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Kursas</w:t>
            </w:r>
          </w:p>
        </w:tc>
        <w:tc>
          <w:tcPr>
            <w:tcW w:w="237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Pastabos</w:t>
            </w:r>
          </w:p>
        </w:tc>
      </w:tr>
      <w:tr w:rsidR="00E90C1A" w:rsidTr="00A54973">
        <w:tc>
          <w:tcPr>
            <w:tcW w:w="824"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Dorinis ugdymas (tikyba, etika) – pabraukite</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 xml:space="preserve">Lietuvių </w:t>
            </w:r>
            <w:proofErr w:type="spellStart"/>
            <w:r>
              <w:t>klb</w:t>
            </w:r>
            <w:proofErr w:type="spellEnd"/>
            <w:r>
              <w:t>.</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5</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5</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4</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4</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3673"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rPr>
                <w:lang w:eastAsia="en-US"/>
              </w:rPr>
            </w:pPr>
            <w:r>
              <w:t xml:space="preserve">1-oji  užsienio </w:t>
            </w:r>
            <w:proofErr w:type="spellStart"/>
            <w:r>
              <w:t>klb</w:t>
            </w:r>
            <w:proofErr w:type="spellEnd"/>
            <w:r>
              <w:t>. (anglų, vokiečių) - pabraukite</w:t>
            </w: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4</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5</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B2, B1</w:t>
            </w: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rPr>
                <w:lang w:eastAsia="en-US"/>
              </w:rPr>
            </w:pPr>
            <w:r>
              <w:t>Privaloma  viena užsienio (1-oji) kalba</w:t>
            </w: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A2</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lastRenderedPageBreak/>
              <w:t>4.</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 xml:space="preserve">2-oji užsienio </w:t>
            </w:r>
            <w:proofErr w:type="spellStart"/>
            <w:r>
              <w:t>klb</w:t>
            </w:r>
            <w:proofErr w:type="spellEnd"/>
            <w:r>
              <w:t>. (anglų, rusų, vokiečių) - pabraukite</w:t>
            </w: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B2, B1, A2</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5.</w:t>
            </w: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Matematika</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5</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5</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6.</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Gamtamokslinis dalykas:</w:t>
            </w:r>
          </w:p>
        </w:tc>
        <w:tc>
          <w:tcPr>
            <w:tcW w:w="115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Privalomas vienas dalykas</w:t>
            </w: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Biologija</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 xml:space="preserve"> Chemija</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 xml:space="preserve">                        Modulis </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 xml:space="preserve"> Fizika</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pPr>
            <w:r>
              <w:t xml:space="preserve">                        Modulis</w:t>
            </w:r>
          </w:p>
          <w:p w:rsidR="00E90C1A" w:rsidRDefault="00E90C1A">
            <w:pPr>
              <w:tabs>
                <w:tab w:val="left" w:pos="-540"/>
                <w:tab w:val="left" w:pos="900"/>
              </w:tabs>
              <w:spacing w:line="276" w:lineRule="auto"/>
              <w:jc w:val="both"/>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4</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7.</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Socialinio ugdymo dalykas:</w:t>
            </w:r>
          </w:p>
        </w:tc>
        <w:tc>
          <w:tcPr>
            <w:tcW w:w="115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rPr>
                <w:lang w:eastAsia="en-US"/>
              </w:rPr>
            </w:pPr>
            <w:r>
              <w:t>Privalomas vienas dalykas</w:t>
            </w: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Istorija</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 xml:space="preserve">Geografija </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3</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8.</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Meninio arba technologinio ugdymo dalykas:</w:t>
            </w:r>
          </w:p>
        </w:tc>
        <w:tc>
          <w:tcPr>
            <w:tcW w:w="115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Privalomas vienas dalykas</w:t>
            </w: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Dailė</w:t>
            </w:r>
          </w:p>
          <w:p w:rsidR="00E90C1A" w:rsidRDefault="00E90C1A">
            <w:pPr>
              <w:tabs>
                <w:tab w:val="left" w:pos="-540"/>
                <w:tab w:val="left" w:pos="900"/>
              </w:tabs>
              <w:spacing w:line="276" w:lineRule="auto"/>
              <w:jc w:val="both"/>
            </w:pPr>
            <w:r>
              <w:t>Muzika</w:t>
            </w:r>
          </w:p>
          <w:p w:rsidR="00E90C1A" w:rsidRDefault="00E90C1A">
            <w:pPr>
              <w:tabs>
                <w:tab w:val="left" w:pos="-540"/>
                <w:tab w:val="left" w:pos="900"/>
              </w:tabs>
              <w:spacing w:line="276" w:lineRule="auto"/>
              <w:jc w:val="both"/>
            </w:pPr>
            <w:r>
              <w:t>Teatras</w:t>
            </w:r>
          </w:p>
          <w:p w:rsidR="00E90C1A" w:rsidRDefault="00E90C1A">
            <w:pPr>
              <w:tabs>
                <w:tab w:val="left" w:pos="-540"/>
                <w:tab w:val="left" w:pos="900"/>
              </w:tabs>
              <w:spacing w:line="276" w:lineRule="auto"/>
              <w:jc w:val="both"/>
            </w:pPr>
            <w:r>
              <w:t>Statyba ir medžio apdirbimas</w:t>
            </w:r>
          </w:p>
          <w:p w:rsidR="00E90C1A" w:rsidRDefault="00E90C1A">
            <w:pPr>
              <w:tabs>
                <w:tab w:val="left" w:pos="-540"/>
                <w:tab w:val="left" w:pos="900"/>
              </w:tabs>
              <w:spacing w:line="276" w:lineRule="auto"/>
              <w:jc w:val="both"/>
            </w:pPr>
            <w:r>
              <w:t>Taikomasis menas, amatai, dizainas</w:t>
            </w:r>
          </w:p>
          <w:p w:rsidR="00E90C1A" w:rsidRDefault="00E90C1A">
            <w:pPr>
              <w:tabs>
                <w:tab w:val="left" w:pos="-540"/>
                <w:tab w:val="left" w:pos="900"/>
              </w:tabs>
              <w:spacing w:line="276" w:lineRule="auto"/>
              <w:jc w:val="both"/>
              <w:rPr>
                <w:lang w:eastAsia="en-US"/>
              </w:rPr>
            </w:pPr>
            <w:r>
              <w:rPr>
                <w:bCs/>
              </w:rPr>
              <w:t>Turizmas ir mityba</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rPr>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9.</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1229F">
            <w:pPr>
              <w:tabs>
                <w:tab w:val="left" w:pos="-540"/>
                <w:tab w:val="left" w:pos="900"/>
              </w:tabs>
              <w:spacing w:line="276" w:lineRule="auto"/>
              <w:jc w:val="both"/>
              <w:rPr>
                <w:lang w:eastAsia="en-US"/>
              </w:rPr>
            </w:pPr>
            <w:r>
              <w:t>Fizinis ugdymas</w:t>
            </w:r>
            <w:r w:rsidR="00E90C1A">
              <w:t>:</w:t>
            </w:r>
          </w:p>
        </w:tc>
        <w:tc>
          <w:tcPr>
            <w:tcW w:w="115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rPr>
                <w:lang w:eastAsia="en-US"/>
              </w:rPr>
            </w:pPr>
            <w:r>
              <w:t>Privalomas vienas dalykas</w:t>
            </w: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Bendroji kūno kultūra</w:t>
            </w:r>
          </w:p>
          <w:p w:rsidR="00E90C1A" w:rsidRDefault="00E90C1A">
            <w:pPr>
              <w:tabs>
                <w:tab w:val="left" w:pos="-540"/>
                <w:tab w:val="left" w:pos="900"/>
              </w:tabs>
              <w:spacing w:line="276" w:lineRule="auto"/>
              <w:jc w:val="both"/>
            </w:pPr>
            <w:r>
              <w:t>Krepšinis</w:t>
            </w:r>
          </w:p>
          <w:p w:rsidR="00E90C1A" w:rsidRDefault="00E90C1A">
            <w:pPr>
              <w:tabs>
                <w:tab w:val="left" w:pos="-540"/>
                <w:tab w:val="left" w:pos="900"/>
              </w:tabs>
              <w:spacing w:line="276" w:lineRule="auto"/>
              <w:jc w:val="both"/>
            </w:pPr>
            <w:r>
              <w:t>Tinklinis</w:t>
            </w:r>
          </w:p>
          <w:p w:rsidR="00E90C1A" w:rsidRDefault="00E90C1A">
            <w:pPr>
              <w:tabs>
                <w:tab w:val="left" w:pos="-540"/>
                <w:tab w:val="left" w:pos="900"/>
              </w:tabs>
              <w:spacing w:line="276" w:lineRule="auto"/>
              <w:jc w:val="both"/>
            </w:pPr>
            <w:r>
              <w:t>Tenisas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824"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10.</w:t>
            </w:r>
          </w:p>
        </w:tc>
        <w:tc>
          <w:tcPr>
            <w:tcW w:w="3673"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Pasirenkamieji dalykai:</w:t>
            </w:r>
          </w:p>
        </w:tc>
        <w:tc>
          <w:tcPr>
            <w:tcW w:w="115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2371"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Nėra privalomi</w:t>
            </w: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Informacinės technologijos</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r>
              <w:t xml:space="preserve">                        Modulis</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2</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A</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B</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3673" w:type="dxa"/>
            <w:vMerge w:val="restart"/>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pPr>
            <w:r>
              <w:t>Braižyba</w:t>
            </w:r>
          </w:p>
          <w:p w:rsidR="00E90C1A" w:rsidRDefault="00E90C1A">
            <w:pPr>
              <w:tabs>
                <w:tab w:val="left" w:pos="-540"/>
                <w:tab w:val="left" w:pos="900"/>
              </w:tabs>
              <w:spacing w:line="276" w:lineRule="auto"/>
              <w:jc w:val="both"/>
            </w:pPr>
            <w:r>
              <w:t>Filosofija</w:t>
            </w:r>
          </w:p>
          <w:p w:rsidR="00E90C1A" w:rsidRDefault="00E90C1A">
            <w:pPr>
              <w:tabs>
                <w:tab w:val="left" w:pos="-540"/>
                <w:tab w:val="left" w:pos="900"/>
              </w:tabs>
              <w:spacing w:line="276" w:lineRule="auto"/>
              <w:jc w:val="both"/>
              <w:rPr>
                <w:lang w:eastAsia="en-US"/>
              </w:rPr>
            </w:pPr>
            <w:r>
              <w:t>Psichologija</w:t>
            </w: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c>
          <w:tcPr>
            <w:tcW w:w="115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6"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w:t>
            </w:r>
          </w:p>
        </w:tc>
        <w:tc>
          <w:tcPr>
            <w:tcW w:w="1001"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w:t>
            </w:r>
          </w:p>
        </w:tc>
        <w:tc>
          <w:tcPr>
            <w:tcW w:w="2371" w:type="dxa"/>
            <w:vMerge/>
            <w:tcBorders>
              <w:top w:val="single" w:sz="4" w:space="0" w:color="auto"/>
              <w:left w:val="single" w:sz="4" w:space="0" w:color="auto"/>
              <w:bottom w:val="single" w:sz="4" w:space="0" w:color="auto"/>
              <w:right w:val="single" w:sz="4" w:space="0" w:color="auto"/>
            </w:tcBorders>
            <w:vAlign w:val="center"/>
            <w:hideMark/>
          </w:tcPr>
          <w:p w:rsidR="00E90C1A" w:rsidRDefault="00E90C1A">
            <w:pPr>
              <w:suppressAutoHyphens w:val="0"/>
              <w:autoSpaceDN/>
              <w:rPr>
                <w:lang w:eastAsia="en-US"/>
              </w:rPr>
            </w:pPr>
          </w:p>
        </w:tc>
      </w:tr>
      <w:tr w:rsidR="00E90C1A" w:rsidTr="00A54973">
        <w:trPr>
          <w:trHeight w:val="1438"/>
        </w:trPr>
        <w:tc>
          <w:tcPr>
            <w:tcW w:w="824" w:type="dxa"/>
            <w:tcBorders>
              <w:top w:val="single" w:sz="4" w:space="0" w:color="auto"/>
              <w:left w:val="single" w:sz="4" w:space="0" w:color="auto"/>
              <w:bottom w:val="single" w:sz="4" w:space="0" w:color="auto"/>
              <w:right w:val="single" w:sz="4" w:space="0" w:color="auto"/>
            </w:tcBorders>
            <w:hideMark/>
          </w:tcPr>
          <w:p w:rsidR="00E90C1A" w:rsidRDefault="00E90C1A">
            <w:pPr>
              <w:tabs>
                <w:tab w:val="left" w:pos="-540"/>
                <w:tab w:val="left" w:pos="900"/>
              </w:tabs>
              <w:spacing w:line="276" w:lineRule="auto"/>
              <w:jc w:val="both"/>
              <w:rPr>
                <w:lang w:eastAsia="en-US"/>
              </w:rPr>
            </w:pPr>
            <w:r>
              <w:t>11.</w:t>
            </w:r>
          </w:p>
        </w:tc>
        <w:tc>
          <w:tcPr>
            <w:tcW w:w="3673"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r>
              <w:t>Įrašykite savo pasirinkimą ( dalyko modulį, pasirenkamąjį dalyką)</w:t>
            </w:r>
          </w:p>
          <w:p w:rsidR="00E90C1A" w:rsidRDefault="00E90C1A">
            <w:pPr>
              <w:tabs>
                <w:tab w:val="left" w:pos="-540"/>
                <w:tab w:val="left" w:pos="900"/>
              </w:tabs>
              <w:spacing w:line="276" w:lineRule="auto"/>
              <w:jc w:val="both"/>
            </w:pPr>
          </w:p>
          <w:p w:rsidR="00E90C1A" w:rsidRDefault="00E90C1A">
            <w:pPr>
              <w:tabs>
                <w:tab w:val="left" w:pos="-540"/>
                <w:tab w:val="left" w:pos="900"/>
              </w:tabs>
              <w:spacing w:line="276" w:lineRule="auto"/>
              <w:jc w:val="both"/>
              <w:rPr>
                <w:lang w:eastAsia="en-US"/>
              </w:rPr>
            </w:pPr>
          </w:p>
        </w:tc>
        <w:tc>
          <w:tcPr>
            <w:tcW w:w="115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6"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100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tc>
        <w:tc>
          <w:tcPr>
            <w:tcW w:w="2371" w:type="dxa"/>
            <w:tcBorders>
              <w:top w:val="single" w:sz="4" w:space="0" w:color="auto"/>
              <w:left w:val="single" w:sz="4" w:space="0" w:color="auto"/>
              <w:bottom w:val="single" w:sz="4" w:space="0" w:color="auto"/>
              <w:right w:val="single" w:sz="4" w:space="0" w:color="auto"/>
            </w:tcBorders>
          </w:tcPr>
          <w:p w:rsidR="00E90C1A" w:rsidRDefault="00E90C1A">
            <w:pPr>
              <w:tabs>
                <w:tab w:val="left" w:pos="-540"/>
                <w:tab w:val="left" w:pos="900"/>
              </w:tabs>
              <w:spacing w:line="276" w:lineRule="auto"/>
              <w:jc w:val="both"/>
              <w:rPr>
                <w:lang w:eastAsia="en-US"/>
              </w:rPr>
            </w:pPr>
          </w:p>
          <w:p w:rsidR="00E90C1A" w:rsidRDefault="00E90C1A">
            <w:pPr>
              <w:tabs>
                <w:tab w:val="left" w:pos="-540"/>
                <w:tab w:val="left" w:pos="900"/>
              </w:tabs>
              <w:spacing w:line="276" w:lineRule="auto"/>
              <w:jc w:val="both"/>
              <w:rPr>
                <w:lang w:eastAsia="en-US"/>
              </w:rPr>
            </w:pPr>
            <w:r>
              <w:t>Nėra privaloma</w:t>
            </w:r>
          </w:p>
        </w:tc>
      </w:tr>
    </w:tbl>
    <w:p w:rsidR="00E90C1A" w:rsidRDefault="00E90C1A" w:rsidP="00E90C1A">
      <w:pPr>
        <w:tabs>
          <w:tab w:val="left" w:pos="-540"/>
          <w:tab w:val="left" w:pos="900"/>
        </w:tabs>
        <w:jc w:val="both"/>
        <w:rPr>
          <w:lang w:eastAsia="en-US"/>
        </w:rPr>
      </w:pPr>
    </w:p>
    <w:p w:rsidR="00E90C1A" w:rsidRDefault="00E90C1A" w:rsidP="00E90C1A">
      <w:pPr>
        <w:tabs>
          <w:tab w:val="left" w:pos="-540"/>
          <w:tab w:val="left" w:pos="900"/>
        </w:tabs>
        <w:jc w:val="both"/>
      </w:pPr>
      <w:r>
        <w:t xml:space="preserve">        </w:t>
      </w:r>
      <w:r w:rsidR="00E1229F">
        <w:t>5</w:t>
      </w:r>
      <w:r>
        <w:t>7.</w:t>
      </w:r>
      <w:r w:rsidR="00E1229F">
        <w:t>3</w:t>
      </w:r>
      <w:r>
        <w:t>.1. Maksimalus pamokų skaičius – 35 savaitinės pamokos.</w:t>
      </w:r>
    </w:p>
    <w:p w:rsidR="00E90C1A" w:rsidRDefault="00E90C1A" w:rsidP="00E90C1A">
      <w:pPr>
        <w:tabs>
          <w:tab w:val="left" w:pos="-540"/>
          <w:tab w:val="left" w:pos="900"/>
        </w:tabs>
        <w:jc w:val="both"/>
      </w:pPr>
      <w:r>
        <w:t xml:space="preserve">        </w:t>
      </w:r>
      <w:r w:rsidR="00E1229F">
        <w:t>5</w:t>
      </w:r>
      <w:r>
        <w:t>7.</w:t>
      </w:r>
      <w:r w:rsidR="00E1229F">
        <w:t>3</w:t>
      </w:r>
      <w:r>
        <w:t>.2. Minimalus pamokų skaičius – 28 savaitinės pamokos.</w:t>
      </w:r>
    </w:p>
    <w:p w:rsidR="00E90C1A" w:rsidRDefault="00E90C1A" w:rsidP="00E90C1A">
      <w:pPr>
        <w:tabs>
          <w:tab w:val="left" w:pos="-540"/>
          <w:tab w:val="left" w:pos="900"/>
        </w:tabs>
        <w:jc w:val="both"/>
      </w:pPr>
      <w:r>
        <w:t xml:space="preserve">        </w:t>
      </w:r>
      <w:r w:rsidR="00E1229F">
        <w:t>5</w:t>
      </w:r>
      <w:r>
        <w:t>7.</w:t>
      </w:r>
      <w:r w:rsidR="00E1229F">
        <w:t>3</w:t>
      </w:r>
      <w:r>
        <w:t xml:space="preserve">.3. Mokinys per dvejus metus turi mokytis ne mažiau kaip 8 ir ne daugiau kaip 13 skirtingų dalykų. </w:t>
      </w:r>
    </w:p>
    <w:p w:rsidR="00886D03" w:rsidRPr="00501B49" w:rsidRDefault="00040EEB" w:rsidP="00E90C1A">
      <w:pPr>
        <w:tabs>
          <w:tab w:val="left" w:pos="-540"/>
          <w:tab w:val="left" w:pos="900"/>
        </w:tabs>
        <w:jc w:val="both"/>
      </w:pPr>
      <w:r w:rsidRPr="00501B49">
        <w:t xml:space="preserve">        57.3.4. Mokinys pasirinkti išplėstinį (A) dalyko kursą gali, jei II </w:t>
      </w:r>
      <w:r w:rsidR="00F274BB" w:rsidRPr="00501B49">
        <w:t>klasės metiniai dalykų arba pasiekimų patikrinimų  įvertinimai yra nežemesni kaip 6 balai.</w:t>
      </w:r>
      <w:r w:rsidRPr="00501B49">
        <w:t xml:space="preserve">   </w:t>
      </w:r>
      <w:r w:rsidR="00F274BB" w:rsidRPr="00501B49">
        <w:t>Jei dalyko įvertinimas 4-5 balai, A kursą galima rinktis tik išlaikius įskaitą ir gavus įvertinimą nemažesni nei 6.</w:t>
      </w:r>
      <w:r w:rsidRPr="00501B49">
        <w:t xml:space="preserve">      </w:t>
      </w:r>
    </w:p>
    <w:p w:rsidR="00E90C1A" w:rsidRDefault="00E90C1A" w:rsidP="00E90C1A">
      <w:pPr>
        <w:jc w:val="both"/>
      </w:pPr>
      <w:r>
        <w:t xml:space="preserve">        </w:t>
      </w:r>
      <w:r w:rsidR="00E1229F">
        <w:t>5</w:t>
      </w:r>
      <w:r>
        <w:t>7.</w:t>
      </w:r>
      <w:r w:rsidR="00E1229F">
        <w:t>4</w:t>
      </w:r>
      <w:r>
        <w:t>. Mokinio pasirinkto dalyko, dalyko kurso ar dalyko modulio, mokėjimo lygio keitimas arba pasirinkto dalyko, dalyko kurso ar dalyko modulio atsisakymas ir naujo pasirinkimas:</w:t>
      </w:r>
    </w:p>
    <w:p w:rsidR="00E90C1A" w:rsidRDefault="00E90C1A" w:rsidP="00E90C1A">
      <w:pPr>
        <w:autoSpaceDE w:val="0"/>
        <w:adjustRightInd w:val="0"/>
        <w:jc w:val="both"/>
        <w:rPr>
          <w:lang w:eastAsia="lt-LT"/>
        </w:rPr>
      </w:pPr>
      <w:r>
        <w:t xml:space="preserve">        </w:t>
      </w:r>
      <w:r w:rsidR="00E1229F">
        <w:t>5</w:t>
      </w:r>
      <w:r>
        <w:t>7.</w:t>
      </w:r>
      <w:r w:rsidR="00E1229F">
        <w:t>4</w:t>
      </w:r>
      <w:r>
        <w:t xml:space="preserve">.1. </w:t>
      </w:r>
      <w:r>
        <w:rPr>
          <w:lang w:eastAsia="lt-LT"/>
        </w:rPr>
        <w:t>Dalyką, modulį ar kursą galima keisti, atsisakyti po signalinių pusmečių ir po pusmečių</w:t>
      </w:r>
      <w:r w:rsidR="00E1229F">
        <w:rPr>
          <w:lang w:eastAsia="lt-LT"/>
        </w:rPr>
        <w:t>;</w:t>
      </w:r>
      <w:r>
        <w:rPr>
          <w:lang w:eastAsia="lt-LT"/>
        </w:rPr>
        <w:t xml:space="preserve"> </w:t>
      </w:r>
    </w:p>
    <w:p w:rsidR="00E90C1A" w:rsidRDefault="00E90C1A" w:rsidP="00E90C1A">
      <w:pPr>
        <w:autoSpaceDE w:val="0"/>
        <w:adjustRightInd w:val="0"/>
        <w:jc w:val="both"/>
        <w:rPr>
          <w:lang w:eastAsia="lt-LT"/>
        </w:rPr>
      </w:pPr>
      <w:r>
        <w:rPr>
          <w:lang w:eastAsia="lt-LT"/>
        </w:rPr>
        <w:t xml:space="preserve">         </w:t>
      </w:r>
      <w:r w:rsidR="00E1229F">
        <w:rPr>
          <w:lang w:eastAsia="lt-LT"/>
        </w:rPr>
        <w:t>5</w:t>
      </w:r>
      <w:r>
        <w:rPr>
          <w:lang w:eastAsia="lt-LT"/>
        </w:rPr>
        <w:t>7.</w:t>
      </w:r>
      <w:r w:rsidR="00E1229F">
        <w:rPr>
          <w:lang w:eastAsia="lt-LT"/>
        </w:rPr>
        <w:t>4</w:t>
      </w:r>
      <w:r>
        <w:rPr>
          <w:lang w:eastAsia="lt-LT"/>
        </w:rPr>
        <w:t>.2. Mokinys, nutaręs keisti savo individualų ugdymosi planą, rašo prašymą direktoriaus vardu;</w:t>
      </w:r>
    </w:p>
    <w:p w:rsidR="00E90C1A" w:rsidRDefault="00E90C1A" w:rsidP="00E90C1A">
      <w:pPr>
        <w:autoSpaceDE w:val="0"/>
        <w:adjustRightInd w:val="0"/>
        <w:jc w:val="both"/>
        <w:rPr>
          <w:lang w:eastAsia="lt-LT"/>
        </w:rPr>
      </w:pPr>
      <w:r>
        <w:rPr>
          <w:lang w:eastAsia="lt-LT"/>
        </w:rPr>
        <w:t xml:space="preserve">         </w:t>
      </w:r>
      <w:r w:rsidR="00E1229F">
        <w:rPr>
          <w:lang w:eastAsia="lt-LT"/>
        </w:rPr>
        <w:t>5</w:t>
      </w:r>
      <w:r>
        <w:rPr>
          <w:lang w:eastAsia="lt-LT"/>
        </w:rPr>
        <w:t>7.</w:t>
      </w:r>
      <w:r w:rsidR="00E1229F">
        <w:rPr>
          <w:lang w:eastAsia="lt-LT"/>
        </w:rPr>
        <w:t>4</w:t>
      </w:r>
      <w:r>
        <w:rPr>
          <w:lang w:eastAsia="lt-LT"/>
        </w:rPr>
        <w:t>.3. Su  prašymu pasirašytinai supažindina buvusį ir būsimą mokytoją, klasės auklėtoją</w:t>
      </w:r>
    </w:p>
    <w:p w:rsidR="00E90C1A" w:rsidRDefault="00E90C1A" w:rsidP="00E90C1A">
      <w:pPr>
        <w:autoSpaceDE w:val="0"/>
        <w:adjustRightInd w:val="0"/>
        <w:jc w:val="both"/>
        <w:rPr>
          <w:lang w:eastAsia="lt-LT"/>
        </w:rPr>
      </w:pPr>
      <w:r>
        <w:rPr>
          <w:lang w:eastAsia="lt-LT"/>
        </w:rPr>
        <w:t>ir prašymą atiduoda direktoriaus pavaduotoj</w:t>
      </w:r>
      <w:r w:rsidR="00E1229F">
        <w:rPr>
          <w:lang w:eastAsia="lt-LT"/>
        </w:rPr>
        <w:t>u</w:t>
      </w:r>
      <w:r>
        <w:rPr>
          <w:lang w:eastAsia="lt-LT"/>
        </w:rPr>
        <w:t>i ugdymui;</w:t>
      </w:r>
    </w:p>
    <w:p w:rsidR="00E90C1A" w:rsidRDefault="00E90C1A" w:rsidP="00E90C1A">
      <w:pPr>
        <w:jc w:val="both"/>
        <w:rPr>
          <w:bCs/>
          <w:lang w:val="pt-BR" w:eastAsia="en-US"/>
        </w:rPr>
      </w:pPr>
      <w:r>
        <w:rPr>
          <w:bCs/>
          <w:lang w:eastAsia="lt-LT"/>
        </w:rPr>
        <w:t xml:space="preserve">         </w:t>
      </w:r>
      <w:r w:rsidR="00E1229F">
        <w:rPr>
          <w:bCs/>
          <w:lang w:eastAsia="lt-LT"/>
        </w:rPr>
        <w:t>5</w:t>
      </w:r>
      <w:r>
        <w:rPr>
          <w:bCs/>
          <w:lang w:eastAsia="lt-LT"/>
        </w:rPr>
        <w:t>7.</w:t>
      </w:r>
      <w:r w:rsidR="00E1229F">
        <w:rPr>
          <w:bCs/>
          <w:lang w:eastAsia="lt-LT"/>
        </w:rPr>
        <w:t>4</w:t>
      </w:r>
      <w:r>
        <w:rPr>
          <w:bCs/>
          <w:lang w:eastAsia="lt-LT"/>
        </w:rPr>
        <w:t>.4</w:t>
      </w:r>
      <w:r>
        <w:rPr>
          <w:lang w:eastAsia="lt-LT"/>
        </w:rPr>
        <w:t>. Mokinys, nurodęs priežastį ir norintis keisti kursą, dalyką, dalyko modulį, privalo (</w:t>
      </w:r>
      <w:r>
        <w:rPr>
          <w:bCs/>
          <w:lang w:val="pt-BR"/>
        </w:rPr>
        <w:t>savarankiškai pasirengęs) per dvi savaites išlaikyti įskaitą iš atitinkamo dalyko   programos ar kursų programų skirtumų;</w:t>
      </w:r>
    </w:p>
    <w:p w:rsidR="00E90C1A" w:rsidRDefault="00E90C1A" w:rsidP="00E90C1A">
      <w:pPr>
        <w:jc w:val="both"/>
        <w:rPr>
          <w:bCs/>
          <w:lang w:val="pt-BR"/>
        </w:rPr>
      </w:pPr>
      <w:r>
        <w:rPr>
          <w:bCs/>
          <w:lang w:val="pt-BR"/>
        </w:rPr>
        <w:t xml:space="preserve">         </w:t>
      </w:r>
      <w:r w:rsidR="00E1229F">
        <w:rPr>
          <w:bCs/>
          <w:lang w:val="pt-BR"/>
        </w:rPr>
        <w:t>5</w:t>
      </w:r>
      <w:r>
        <w:rPr>
          <w:bCs/>
          <w:lang w:val="pt-BR"/>
        </w:rPr>
        <w:t>7.</w:t>
      </w:r>
      <w:r w:rsidR="00E1229F">
        <w:rPr>
          <w:bCs/>
          <w:lang w:val="pt-BR"/>
        </w:rPr>
        <w:t>4</w:t>
      </w:r>
      <w:r>
        <w:rPr>
          <w:bCs/>
          <w:lang w:val="pt-BR"/>
        </w:rPr>
        <w:t>.5. Dalyko mokytojas paruošia užduotis įskaitai, atitinkančiai pasirinkto dalyko kursą, laikyti;</w:t>
      </w:r>
    </w:p>
    <w:p w:rsidR="00E90C1A" w:rsidRDefault="00E90C1A" w:rsidP="00E90C1A">
      <w:pPr>
        <w:autoSpaceDE w:val="0"/>
        <w:adjustRightInd w:val="0"/>
        <w:jc w:val="both"/>
        <w:rPr>
          <w:lang w:eastAsia="lt-LT"/>
        </w:rPr>
      </w:pPr>
      <w:r>
        <w:rPr>
          <w:lang w:eastAsia="lt-LT"/>
        </w:rPr>
        <w:t xml:space="preserve">        </w:t>
      </w:r>
      <w:r w:rsidR="00E1229F">
        <w:rPr>
          <w:lang w:eastAsia="lt-LT"/>
        </w:rPr>
        <w:t>5</w:t>
      </w:r>
      <w:r>
        <w:rPr>
          <w:lang w:eastAsia="lt-LT"/>
        </w:rPr>
        <w:t>7.</w:t>
      </w:r>
      <w:r w:rsidR="00E1229F">
        <w:rPr>
          <w:lang w:eastAsia="lt-LT"/>
        </w:rPr>
        <w:t>4</w:t>
      </w:r>
      <w:r>
        <w:rPr>
          <w:lang w:eastAsia="lt-LT"/>
        </w:rPr>
        <w:t>.6. Jeigu įskaitą išlaiko pusmečio ar mokslo metų pabaigoje, pažymiai, prie jų pažymint kursą raidėmis B (bendrasis) arba A (išplėstinis), įrašomi pusmečio ar metinių pažymių stulpelyje.</w:t>
      </w:r>
    </w:p>
    <w:p w:rsidR="00E90C1A" w:rsidRDefault="00E90C1A" w:rsidP="00E90C1A">
      <w:pPr>
        <w:autoSpaceDE w:val="0"/>
        <w:adjustRightInd w:val="0"/>
        <w:jc w:val="both"/>
        <w:rPr>
          <w:lang w:eastAsia="lt-LT"/>
        </w:rPr>
      </w:pPr>
      <w:r>
        <w:rPr>
          <w:lang w:eastAsia="lt-LT"/>
        </w:rPr>
        <w:t>Mokiniui metinis ar pusmečio pažymys išvedamas pagal įskaitos įvertinimą;</w:t>
      </w:r>
    </w:p>
    <w:p w:rsidR="00E90C1A" w:rsidRDefault="00E90C1A" w:rsidP="00E90C1A">
      <w:pPr>
        <w:autoSpaceDE w:val="0"/>
        <w:adjustRightInd w:val="0"/>
        <w:jc w:val="both"/>
        <w:rPr>
          <w:lang w:eastAsia="lt-LT"/>
        </w:rPr>
      </w:pPr>
      <w:r>
        <w:rPr>
          <w:bCs/>
          <w:lang w:eastAsia="lt-LT"/>
        </w:rPr>
        <w:t xml:space="preserve">        </w:t>
      </w:r>
      <w:r w:rsidR="00E1229F">
        <w:rPr>
          <w:bCs/>
          <w:lang w:eastAsia="lt-LT"/>
        </w:rPr>
        <w:t>5</w:t>
      </w:r>
      <w:r>
        <w:rPr>
          <w:bCs/>
          <w:lang w:eastAsia="lt-LT"/>
        </w:rPr>
        <w:t>7.</w:t>
      </w:r>
      <w:r w:rsidR="00E1229F">
        <w:rPr>
          <w:bCs/>
          <w:lang w:eastAsia="lt-LT"/>
        </w:rPr>
        <w:t>4</w:t>
      </w:r>
      <w:r>
        <w:rPr>
          <w:bCs/>
          <w:lang w:eastAsia="lt-LT"/>
        </w:rPr>
        <w:t xml:space="preserve">.7. </w:t>
      </w:r>
      <w:r>
        <w:rPr>
          <w:lang w:eastAsia="lt-LT"/>
        </w:rPr>
        <w:t>Mokiniui, kuris mokysis pagal dalyko programos bendrąjį kursą ir kurį tenkina turimas išplėstinio kurso įvertinimas, įskaitos laikyti nereikia;</w:t>
      </w:r>
    </w:p>
    <w:p w:rsidR="00E90C1A" w:rsidRDefault="00E90C1A" w:rsidP="00E90C1A">
      <w:pPr>
        <w:autoSpaceDE w:val="0"/>
        <w:adjustRightInd w:val="0"/>
        <w:jc w:val="both"/>
        <w:rPr>
          <w:lang w:eastAsia="lt-LT"/>
        </w:rPr>
      </w:pPr>
      <w:r>
        <w:rPr>
          <w:lang w:eastAsia="lt-LT"/>
        </w:rPr>
        <w:t xml:space="preserve">        </w:t>
      </w:r>
      <w:r w:rsidR="00E1229F">
        <w:rPr>
          <w:lang w:eastAsia="lt-LT"/>
        </w:rPr>
        <w:t>5</w:t>
      </w:r>
      <w:r>
        <w:rPr>
          <w:lang w:eastAsia="lt-LT"/>
        </w:rPr>
        <w:t>7.</w:t>
      </w:r>
      <w:r w:rsidR="00E1229F">
        <w:rPr>
          <w:lang w:eastAsia="lt-LT"/>
        </w:rPr>
        <w:t>4</w:t>
      </w:r>
      <w:r>
        <w:rPr>
          <w:lang w:eastAsia="lt-LT"/>
        </w:rPr>
        <w:t>.8. III-IV klasių mokiniai, turintys neigiamus dalyko A kurso pusmečio įvertinimus, direktoriaus įsakymu iš dalyko A kurso grupės perkeliami į to paties dalyko B kurso grupę;</w:t>
      </w:r>
    </w:p>
    <w:p w:rsidR="00E90C1A" w:rsidRDefault="00E1229F" w:rsidP="00E90C1A">
      <w:pPr>
        <w:autoSpaceDE w:val="0"/>
        <w:adjustRightInd w:val="0"/>
        <w:jc w:val="both"/>
        <w:rPr>
          <w:lang w:eastAsia="lt-LT"/>
        </w:rPr>
      </w:pPr>
      <w:r>
        <w:rPr>
          <w:bCs/>
          <w:lang w:eastAsia="lt-LT"/>
        </w:rPr>
        <w:t xml:space="preserve">      </w:t>
      </w:r>
      <w:r w:rsidR="00E90C1A">
        <w:rPr>
          <w:bCs/>
          <w:lang w:eastAsia="lt-LT"/>
        </w:rPr>
        <w:t xml:space="preserve">  </w:t>
      </w:r>
      <w:r>
        <w:rPr>
          <w:bCs/>
          <w:lang w:eastAsia="lt-LT"/>
        </w:rPr>
        <w:t>5</w:t>
      </w:r>
      <w:r w:rsidR="00E90C1A">
        <w:rPr>
          <w:bCs/>
          <w:lang w:eastAsia="lt-LT"/>
        </w:rPr>
        <w:t>7.</w:t>
      </w:r>
      <w:r>
        <w:rPr>
          <w:bCs/>
          <w:lang w:eastAsia="lt-LT"/>
        </w:rPr>
        <w:t>4</w:t>
      </w:r>
      <w:r w:rsidR="00E90C1A">
        <w:rPr>
          <w:bCs/>
          <w:lang w:eastAsia="lt-LT"/>
        </w:rPr>
        <w:t>.9.</w:t>
      </w:r>
      <w:r w:rsidR="00E90C1A">
        <w:rPr>
          <w:b/>
          <w:bCs/>
          <w:lang w:eastAsia="lt-LT"/>
        </w:rPr>
        <w:t xml:space="preserve"> </w:t>
      </w:r>
      <w:r w:rsidR="00E90C1A">
        <w:rPr>
          <w:lang w:eastAsia="lt-LT"/>
        </w:rPr>
        <w:t>Kiekvieno mokinio kurso, modulio, dalyko keitimas ar atsisakymas yra įforminamas gimnazijos direktoriaus įsakymu. Klasės vadovas e-dienyne užregistruoja keitimą, nurodo direktoriaus įsakymo numerį, datą;</w:t>
      </w:r>
    </w:p>
    <w:p w:rsidR="00E90C1A" w:rsidRDefault="00E1229F" w:rsidP="00E90C1A">
      <w:pPr>
        <w:autoSpaceDE w:val="0"/>
        <w:adjustRightInd w:val="0"/>
        <w:jc w:val="both"/>
        <w:rPr>
          <w:lang w:eastAsia="lt-LT"/>
        </w:rPr>
      </w:pPr>
      <w:r>
        <w:rPr>
          <w:bCs/>
          <w:lang w:eastAsia="lt-LT"/>
        </w:rPr>
        <w:t xml:space="preserve">      </w:t>
      </w:r>
      <w:r w:rsidR="00E90C1A">
        <w:rPr>
          <w:bCs/>
          <w:lang w:eastAsia="lt-LT"/>
        </w:rPr>
        <w:t xml:space="preserve">  </w:t>
      </w:r>
      <w:r>
        <w:rPr>
          <w:bCs/>
          <w:lang w:eastAsia="lt-LT"/>
        </w:rPr>
        <w:t>57</w:t>
      </w:r>
      <w:r w:rsidR="00E90C1A">
        <w:rPr>
          <w:bCs/>
          <w:lang w:eastAsia="lt-LT"/>
        </w:rPr>
        <w:t>.</w:t>
      </w:r>
      <w:r>
        <w:rPr>
          <w:bCs/>
          <w:lang w:eastAsia="lt-LT"/>
        </w:rPr>
        <w:t>4</w:t>
      </w:r>
      <w:r w:rsidR="00E90C1A">
        <w:rPr>
          <w:bCs/>
          <w:lang w:eastAsia="lt-LT"/>
        </w:rPr>
        <w:t xml:space="preserve">.10. </w:t>
      </w:r>
      <w:r w:rsidR="00E90C1A">
        <w:rPr>
          <w:b/>
          <w:bCs/>
          <w:lang w:eastAsia="lt-LT"/>
        </w:rPr>
        <w:t xml:space="preserve"> </w:t>
      </w:r>
      <w:r w:rsidR="00E90C1A">
        <w:rPr>
          <w:lang w:eastAsia="lt-LT"/>
        </w:rPr>
        <w:t xml:space="preserve">Pirminis mokinio individualių ugdymosi planų sudarymas vyksta iki </w:t>
      </w:r>
      <w:r>
        <w:rPr>
          <w:lang w:eastAsia="lt-LT"/>
        </w:rPr>
        <w:t>gegužės</w:t>
      </w:r>
      <w:r w:rsidR="00E90C1A">
        <w:rPr>
          <w:lang w:eastAsia="lt-LT"/>
        </w:rPr>
        <w:t xml:space="preserve"> 20 d. Iki rugpjūčio mėn. 28 d. gali vykti mokinio individualaus plano koregavimas. Individualaus ugdymosi plano koregavimas (išimtinais atvejais) dar gali vykti iki rugsėjo 10 dienos.</w:t>
      </w:r>
    </w:p>
    <w:p w:rsidR="00E90C1A" w:rsidRDefault="00E1229F" w:rsidP="00E90C1A">
      <w:pPr>
        <w:autoSpaceDE w:val="0"/>
        <w:adjustRightInd w:val="0"/>
        <w:jc w:val="both"/>
      </w:pPr>
      <w:r>
        <w:rPr>
          <w:lang w:eastAsia="lt-LT"/>
        </w:rPr>
        <w:t xml:space="preserve">       </w:t>
      </w:r>
      <w:r w:rsidR="00E90C1A">
        <w:rPr>
          <w:lang w:eastAsia="lt-LT"/>
        </w:rPr>
        <w:t xml:space="preserve"> </w:t>
      </w:r>
      <w:r>
        <w:rPr>
          <w:lang w:eastAsia="lt-LT"/>
        </w:rPr>
        <w:t>5</w:t>
      </w:r>
      <w:r w:rsidR="00E90C1A">
        <w:rPr>
          <w:lang w:eastAsia="lt-LT"/>
        </w:rPr>
        <w:t xml:space="preserve">8. </w:t>
      </w:r>
      <w:r w:rsidR="00E90C1A">
        <w:t>Mokinio pasirinkti mokytis dalykai tampa privalomi. Jeigu pasirinkto dalyko programos mokinys nebaigia ir nepasiekia joje numatytų pasiekimų – pripažįstama, kad jis jo nesimokė.</w:t>
      </w:r>
    </w:p>
    <w:p w:rsidR="00E90C1A" w:rsidRDefault="00E1229F" w:rsidP="00E90C1A">
      <w:pPr>
        <w:autoSpaceDE w:val="0"/>
        <w:adjustRightInd w:val="0"/>
        <w:jc w:val="both"/>
      </w:pPr>
      <w:r>
        <w:t xml:space="preserve">      </w:t>
      </w:r>
      <w:r w:rsidR="00E90C1A">
        <w:t xml:space="preserve">  </w:t>
      </w:r>
      <w:r>
        <w:t>5</w:t>
      </w:r>
      <w:r w:rsidR="00E90C1A">
        <w:t>9. Atsižvelgiant į mokinių pasirinkimus, jų individualius ugdymo planus, modeliuojamas vidurinio ugdymo programos įgyvendinimas. Laikinosios grupės sudaromos iš mokinių, kurie pasirenka tą pačią bendrojo ugdymo dalyko kurso programą, tą patį dalyko modulį.</w:t>
      </w:r>
    </w:p>
    <w:p w:rsidR="00E90C1A" w:rsidRDefault="00E1229F" w:rsidP="00E90C1A">
      <w:pPr>
        <w:autoSpaceDE w:val="0"/>
        <w:adjustRightInd w:val="0"/>
        <w:jc w:val="both"/>
      </w:pPr>
      <w:r>
        <w:lastRenderedPageBreak/>
        <w:t xml:space="preserve">      </w:t>
      </w:r>
      <w:r w:rsidR="00E90C1A">
        <w:t xml:space="preserve">  </w:t>
      </w:r>
      <w:r>
        <w:t>6</w:t>
      </w:r>
      <w:r w:rsidR="00E90C1A">
        <w:t>0. Mokiniui, atvykusiam iš kitos mokyklos, užtikrinama galimybė įgyvendinti savo individualų ugdymo planą arba, nesant tam sąlygų, pasiūloma keisti pasirinktus dalykus ar modulius.</w:t>
      </w:r>
    </w:p>
    <w:p w:rsidR="00E90C1A" w:rsidRDefault="00E90C1A" w:rsidP="00E90C1A">
      <w:pPr>
        <w:autoSpaceDE w:val="0"/>
        <w:adjustRightInd w:val="0"/>
        <w:jc w:val="both"/>
      </w:pPr>
      <w:r>
        <w:t xml:space="preserve">         </w:t>
      </w:r>
      <w:r w:rsidR="00AB404C">
        <w:t>6</w:t>
      </w:r>
      <w:r>
        <w:t>1. Vidurinio ugdymo programoje mokiniui siūloma:</w:t>
      </w:r>
    </w:p>
    <w:p w:rsidR="00E90C1A" w:rsidRDefault="00E90C1A" w:rsidP="00E90C1A">
      <w:pPr>
        <w:autoSpaceDE w:val="0"/>
        <w:adjustRightInd w:val="0"/>
        <w:jc w:val="both"/>
      </w:pPr>
      <w:r>
        <w:t xml:space="preserve">         </w:t>
      </w:r>
      <w:r w:rsidR="00AB404C">
        <w:t>6</w:t>
      </w:r>
      <w:r>
        <w:t>1.1. Jo mokymosi poreikius atliepiantys pasirenkamieji dalykai, dalykų moduliai.</w:t>
      </w:r>
    </w:p>
    <w:p w:rsidR="00E90C1A" w:rsidRDefault="00E90C1A" w:rsidP="00E90C1A">
      <w:pPr>
        <w:autoSpaceDE w:val="0"/>
        <w:adjustRightInd w:val="0"/>
        <w:jc w:val="both"/>
      </w:pPr>
      <w:r>
        <w:t xml:space="preserve">         </w:t>
      </w:r>
      <w:r w:rsidR="00AB404C">
        <w:t>6</w:t>
      </w:r>
      <w:r>
        <w:t xml:space="preserve">2. Ugdymo karjerai programa, patvirtinta </w:t>
      </w:r>
      <w:r>
        <w:rPr>
          <w:lang w:eastAsia="lt-LT"/>
        </w:rPr>
        <w:t>Lietuvos Respublikos švietimo ir mokslo ministro 2014 m. sausio 15 d. įsakymu Nr. V-72 „Dėl Ugdymo karjerai programos patvirtinimo“, ir</w:t>
      </w:r>
      <w:r>
        <w:t xml:space="preserve"> Vidurinio ugdymo etninės kultūros bendroji programa, patvirtinta Lietuvos Respublikos švietimo ir mokslo ministro 2012 m. balandžio 12 d. įsakymu Nr. V-651 „Dėl Pagrindinio ugdymo etninės kultūros bendrosios programos ir vidurinio ugdymo etninės kultūros bendrosios programos patvirtinimo“,  integruojama į ugdymo turinį (</w:t>
      </w:r>
      <w:proofErr w:type="spellStart"/>
      <w:r>
        <w:t>žiūr</w:t>
      </w:r>
      <w:proofErr w:type="spellEnd"/>
      <w:r>
        <w:t>. 3-4 priedus).</w:t>
      </w:r>
    </w:p>
    <w:p w:rsidR="00E90C1A" w:rsidRDefault="00E90C1A" w:rsidP="00E90C1A">
      <w:pPr>
        <w:autoSpaceDE w:val="0"/>
        <w:adjustRightInd w:val="0"/>
        <w:jc w:val="both"/>
      </w:pPr>
      <w:r>
        <w:t xml:space="preserve">         </w:t>
      </w:r>
      <w:r w:rsidR="00AB404C">
        <w:t>6</w:t>
      </w:r>
      <w:r>
        <w:t>3. Žmogaus saugos dalykas integruojamas į dalykų ugdymo turinį (</w:t>
      </w:r>
      <w:proofErr w:type="spellStart"/>
      <w:r>
        <w:t>žiūr</w:t>
      </w:r>
      <w:proofErr w:type="spellEnd"/>
      <w:r>
        <w:t>. 1 priedą).</w:t>
      </w:r>
    </w:p>
    <w:p w:rsidR="00E90C1A" w:rsidRDefault="00E90C1A" w:rsidP="00E90C1A">
      <w:pPr>
        <w:jc w:val="both"/>
      </w:pPr>
      <w:r>
        <w:t xml:space="preserve">         </w:t>
      </w:r>
      <w:r w:rsidR="00AB404C">
        <w:t>6</w:t>
      </w:r>
      <w:r>
        <w:t>4. Specialiosios medicininės fizinio pajėgumo grupės mokiniai dalyvauja pamokose su pagrindine grupe, bet pratimai ir krūvis jiems skiriami pagal gydytojo rekomendacijas ir atsižvelgiant į savijautą.</w:t>
      </w:r>
    </w:p>
    <w:p w:rsidR="00E90C1A" w:rsidRDefault="00AB404C" w:rsidP="00E90C1A">
      <w:pPr>
        <w:ind w:firstLine="567"/>
        <w:jc w:val="both"/>
      </w:pPr>
      <w:r>
        <w:t>6</w:t>
      </w:r>
      <w:r w:rsidR="00E90C1A">
        <w:t>5. Parengiamosios medicininės fizinio pajėgumo grupės mokiniams krūvis ir pratimai skiriami atsižvelgiant į jų ligų pobūdį ir sveikatos būklę. Neskiriama ir neatliekama pratimų, galinčių skatinti ligų paūmėjimą. Dėl ligos pobūdžio negalintiesiems atlikti įprastų užduočių mokytojas skiria alternatyvias atsiskaitymo užduotis, kurios atitinka mokinių fizines galimybes ir gydytojo rekomendacijas.</w:t>
      </w:r>
    </w:p>
    <w:p w:rsidR="00E90C1A" w:rsidRDefault="00AB404C" w:rsidP="00E90C1A">
      <w:pPr>
        <w:ind w:firstLine="567"/>
        <w:jc w:val="both"/>
        <w:rPr>
          <w:bCs/>
        </w:rPr>
      </w:pPr>
      <w:r>
        <w:t>6</w:t>
      </w:r>
      <w:r w:rsidR="00E90C1A">
        <w:t xml:space="preserve">6. </w:t>
      </w:r>
      <w:r w:rsidR="00E90C1A">
        <w:rPr>
          <w:bCs/>
        </w:rPr>
        <w:t xml:space="preserve">Mokiniams, atleistiems nuo </w:t>
      </w:r>
      <w:r w:rsidR="00500A24">
        <w:rPr>
          <w:bCs/>
        </w:rPr>
        <w:t>fizinio ugdymo</w:t>
      </w:r>
      <w:r w:rsidR="00E90C1A">
        <w:rPr>
          <w:bCs/>
        </w:rPr>
        <w:t xml:space="preserve"> pamokų dėl sveikatos ir laikinai dėl ligos, siūloma kita veikla: stalo žaidimai, šaškės, šachmatai, socialinė veikla.</w:t>
      </w:r>
    </w:p>
    <w:p w:rsidR="00E90C1A" w:rsidRDefault="00AB404C" w:rsidP="00E90C1A">
      <w:pPr>
        <w:ind w:firstLine="567"/>
        <w:jc w:val="both"/>
      </w:pPr>
      <w:r>
        <w:rPr>
          <w:bCs/>
        </w:rPr>
        <w:t>6</w:t>
      </w:r>
      <w:r w:rsidR="00E90C1A">
        <w:rPr>
          <w:bCs/>
        </w:rPr>
        <w:t xml:space="preserve">7. </w:t>
      </w:r>
      <w:r w:rsidR="00E90C1A">
        <w:t>Vidurinio ugdymo programai grupinio mokymosi forma kasdieniu mokymo proceso organizavimo būdu</w:t>
      </w:r>
      <w:r w:rsidR="00E90C1A">
        <w:rPr>
          <w:bCs/>
        </w:rPr>
        <w:t xml:space="preserve"> įgyvendinti </w:t>
      </w:r>
      <w:r w:rsidR="00E90C1A">
        <w:t>skiriamų pamokų skaičius per savaitę ir per dvejus metus:</w:t>
      </w:r>
    </w:p>
    <w:p w:rsidR="00E90C1A" w:rsidRDefault="00E90C1A" w:rsidP="00E90C1A">
      <w:pPr>
        <w:tabs>
          <w:tab w:val="left" w:pos="-540"/>
          <w:tab w:val="left" w:pos="900"/>
        </w:tabs>
        <w:jc w:val="both"/>
      </w:pPr>
    </w:p>
    <w:tbl>
      <w:tblPr>
        <w:tblW w:w="9613" w:type="dxa"/>
        <w:jc w:val="center"/>
        <w:tblLayout w:type="fixed"/>
        <w:tblLook w:val="0000" w:firstRow="0" w:lastRow="0" w:firstColumn="0" w:lastColumn="0" w:noHBand="0" w:noVBand="0"/>
      </w:tblPr>
      <w:tblGrid>
        <w:gridCol w:w="4262"/>
        <w:gridCol w:w="1970"/>
        <w:gridCol w:w="1560"/>
        <w:gridCol w:w="1821"/>
      </w:tblGrid>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Ugdymo sritys, dalykai</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 xml:space="preserve">Minimalus pamokų skaičius privalomam turiniui įgyvendinti </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Bendrasis kursas</w:t>
            </w:r>
          </w:p>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Išplėstinis kursas</w:t>
            </w:r>
          </w:p>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Dorinis ugdymas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70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Tikyba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70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Etika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70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w:t>
            </w:r>
          </w:p>
        </w:tc>
      </w:tr>
      <w:tr w:rsidR="00AB404C" w:rsidRPr="00CF58E6" w:rsidTr="00A54973">
        <w:trPr>
          <w:trHeight w:val="321"/>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bCs/>
                <w:sz w:val="20"/>
                <w:szCs w:val="20"/>
              </w:rPr>
            </w:pPr>
            <w:r w:rsidRPr="00CF58E6">
              <w:rPr>
                <w:bCs/>
                <w:sz w:val="20"/>
                <w:szCs w:val="20"/>
              </w:rPr>
              <w:t>Kalbos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bCs/>
                <w:sz w:val="20"/>
                <w:szCs w:val="20"/>
              </w:rPr>
            </w:pPr>
            <w:r w:rsidRPr="00CF58E6">
              <w:rPr>
                <w:bCs/>
                <w:sz w:val="20"/>
                <w:szCs w:val="20"/>
              </w:rPr>
              <w:t>Lietuvių kalba ir literatūra</w:t>
            </w:r>
            <w:r w:rsidRPr="00CF58E6">
              <w:rPr>
                <w:bCs/>
                <w:sz w:val="20"/>
                <w:szCs w:val="20"/>
                <w:vertAlign w:val="superscript"/>
              </w:rPr>
              <w:t xml:space="preserve">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280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280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350</w:t>
            </w:r>
          </w:p>
        </w:tc>
      </w:tr>
      <w:tr w:rsidR="00AB404C" w:rsidRPr="00CF58E6" w:rsidTr="00A54973">
        <w:trPr>
          <w:trHeight w:val="685"/>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bCs/>
                <w:sz w:val="20"/>
                <w:szCs w:val="20"/>
              </w:rPr>
            </w:pPr>
            <w:r w:rsidRPr="00CF58E6">
              <w:rPr>
                <w:bCs/>
                <w:sz w:val="20"/>
                <w:szCs w:val="20"/>
              </w:rPr>
              <w:t>Užsienio kalbos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rPr>
                <w:sz w:val="16"/>
                <w:szCs w:val="16"/>
              </w:rPr>
            </w:pPr>
            <w:r w:rsidRPr="00CF58E6">
              <w:rPr>
                <w:sz w:val="16"/>
                <w:szCs w:val="16"/>
              </w:rPr>
              <w:t>Kursas, orientuotas į B1 mokėjimo lygį</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rPr>
                <w:sz w:val="16"/>
                <w:szCs w:val="16"/>
              </w:rPr>
            </w:pPr>
            <w:r w:rsidRPr="00CF58E6">
              <w:rPr>
                <w:sz w:val="16"/>
                <w:szCs w:val="16"/>
              </w:rPr>
              <w:t>Kursas, orientuotas į B2 mokėjimo lygį</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AB404C">
            <w:pPr>
              <w:rPr>
                <w:bCs/>
                <w:sz w:val="20"/>
                <w:szCs w:val="20"/>
              </w:rPr>
            </w:pPr>
            <w:r w:rsidRPr="00CF58E6">
              <w:rPr>
                <w:bCs/>
                <w:sz w:val="20"/>
                <w:szCs w:val="20"/>
              </w:rPr>
              <w:t>Užsienio kalba (</w:t>
            </w:r>
            <w:r>
              <w:rPr>
                <w:bCs/>
                <w:sz w:val="20"/>
                <w:szCs w:val="20"/>
              </w:rPr>
              <w:t>anglų, vokiečių</w:t>
            </w:r>
            <w:r w:rsidRPr="00CF58E6">
              <w:rPr>
                <w:bCs/>
                <w:sz w:val="20"/>
                <w:szCs w:val="20"/>
              </w:rPr>
              <w:t>)</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210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210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trHeight w:val="458"/>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bCs/>
                <w:sz w:val="16"/>
                <w:szCs w:val="16"/>
              </w:rPr>
            </w:pPr>
            <w:r w:rsidRPr="00CF58E6">
              <w:rPr>
                <w:sz w:val="16"/>
                <w:szCs w:val="16"/>
              </w:rPr>
              <w:t>Ugdymo sritys, dalykai</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16"/>
                <w:szCs w:val="16"/>
              </w:rPr>
            </w:pPr>
            <w:r w:rsidRPr="00CF58E6">
              <w:rPr>
                <w:sz w:val="16"/>
                <w:szCs w:val="16"/>
              </w:rPr>
              <w:t>Minimalus pamokų skaičius privalomam turiniui įgyvendinti</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16"/>
                <w:szCs w:val="16"/>
              </w:rPr>
            </w:pPr>
            <w:r w:rsidRPr="00CF58E6">
              <w:rPr>
                <w:sz w:val="16"/>
                <w:szCs w:val="16"/>
              </w:rPr>
              <w:t>Bendrasis kursas</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16"/>
                <w:szCs w:val="16"/>
              </w:rPr>
            </w:pPr>
            <w:r w:rsidRPr="00CF58E6">
              <w:rPr>
                <w:sz w:val="16"/>
                <w:szCs w:val="16"/>
              </w:rPr>
              <w:t>Išplėstinis kursas</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b/>
                <w:sz w:val="20"/>
                <w:szCs w:val="20"/>
              </w:rPr>
            </w:pPr>
            <w:r w:rsidRPr="00CF58E6">
              <w:rPr>
                <w:sz w:val="20"/>
                <w:szCs w:val="20"/>
              </w:rPr>
              <w:t>Socialinis ugdymas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trHeight w:val="185"/>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Istorija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Geografija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Matematika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210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210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315</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Informacinės technologijos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70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140</w:t>
            </w:r>
          </w:p>
        </w:tc>
      </w:tr>
      <w:tr w:rsidR="00AB404C" w:rsidRPr="00CF58E6" w:rsidTr="00A54973">
        <w:trPr>
          <w:trHeight w:val="320"/>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Gamtamokslinis ugdymas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Biologija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Fizika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245</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Chemija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Meninis ugdymas ir technologijos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Dailė</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trHeight w:val="192"/>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Muzika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lastRenderedPageBreak/>
              <w:t>Teatras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Kompiuterinės muzikos technologijos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Technologijos (kryptys):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Turizmas ir mityba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Statyba ir medžio apdirbimas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Taikomasis menas, amatai ir dizainas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210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Fizinis ugdymas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140–210 (4–6)</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Fizinis ugdymas </w:t>
            </w:r>
            <w:r w:rsidR="00A35EE2">
              <w:rPr>
                <w:rFonts w:eastAsia="Times New Roman"/>
                <w:sz w:val="20"/>
                <w:szCs w:val="20"/>
              </w:rPr>
              <w:t>**</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140/210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280</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Pasirinkta sporto šaka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(140–210)</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35EE2" w:rsidP="00040EEB">
            <w:pPr>
              <w:rPr>
                <w:sz w:val="20"/>
                <w:szCs w:val="20"/>
              </w:rPr>
            </w:pPr>
            <w:r>
              <w:rPr>
                <w:sz w:val="20"/>
                <w:szCs w:val="20"/>
              </w:rPr>
              <w:t>Žmogaus sauga*</w:t>
            </w:r>
            <w:r w:rsidR="00AB404C" w:rsidRPr="00CF58E6">
              <w:rPr>
                <w:sz w:val="20"/>
                <w:szCs w:val="20"/>
              </w:rPr>
              <w:t xml:space="preserve"> </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vertAlign w:val="superscript"/>
              </w:rPr>
            </w:pPr>
            <w:r w:rsidRPr="00CF58E6">
              <w:rPr>
                <w:sz w:val="20"/>
                <w:szCs w:val="20"/>
              </w:rPr>
              <w:t>17,5</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vertAlign w:val="superscript"/>
              </w:rPr>
            </w:pPr>
            <w:r w:rsidRPr="00CF58E6">
              <w:rPr>
                <w:sz w:val="20"/>
                <w:szCs w:val="20"/>
              </w:rPr>
              <w:t>17,5</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17,5</w:t>
            </w: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Pasirenkamieji dalykai, dalykų moduliai / Projektinė veikla</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trHeight w:val="182"/>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Brandos darbas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17,5–37</w:t>
            </w: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p>
        </w:tc>
      </w:tr>
      <w:tr w:rsidR="00AB404C" w:rsidRPr="00CF58E6" w:rsidTr="00A54973">
        <w:trPr>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Mokinio pasirinktas mokymo turinys</w:t>
            </w:r>
          </w:p>
        </w:tc>
        <w:tc>
          <w:tcPr>
            <w:tcW w:w="197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p>
        </w:tc>
        <w:tc>
          <w:tcPr>
            <w:tcW w:w="1560" w:type="dxa"/>
            <w:tcBorders>
              <w:top w:val="single" w:sz="4" w:space="0" w:color="000000"/>
              <w:left w:val="single" w:sz="4" w:space="0" w:color="000000"/>
              <w:bottom w:val="single" w:sz="4" w:space="0" w:color="000000"/>
            </w:tcBorders>
          </w:tcPr>
          <w:p w:rsidR="00AB404C" w:rsidRPr="00CF58E6" w:rsidRDefault="00AB404C" w:rsidP="00040EEB">
            <w:pPr>
              <w:jc w:val="center"/>
              <w:rPr>
                <w:sz w:val="20"/>
                <w:szCs w:val="20"/>
              </w:rPr>
            </w:pPr>
            <w:r w:rsidRPr="00CF58E6">
              <w:rPr>
                <w:sz w:val="20"/>
                <w:szCs w:val="20"/>
              </w:rPr>
              <w:t>Iki 26 Iki 22 *</w:t>
            </w:r>
          </w:p>
        </w:tc>
        <w:tc>
          <w:tcPr>
            <w:tcW w:w="1821" w:type="dxa"/>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Iki 26 Iki 22*</w:t>
            </w:r>
          </w:p>
        </w:tc>
      </w:tr>
      <w:tr w:rsidR="00AB404C" w:rsidRPr="00CF58E6" w:rsidTr="00A54973">
        <w:trPr>
          <w:cantSplit/>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Minimalus privalomų pamokų skaičius mokiniui per savaitę / per mokslo metus</w:t>
            </w:r>
          </w:p>
        </w:tc>
        <w:tc>
          <w:tcPr>
            <w:tcW w:w="5351" w:type="dxa"/>
            <w:gridSpan w:val="3"/>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rPr>
                <w:sz w:val="20"/>
                <w:szCs w:val="20"/>
              </w:rPr>
            </w:pPr>
            <w:r w:rsidRPr="00CF58E6">
              <w:rPr>
                <w:sz w:val="20"/>
                <w:szCs w:val="20"/>
              </w:rPr>
              <w:t xml:space="preserve">Po 28 pamokas III ir IV gimnazijos klasėse per savaitę; 1036 – III gimnazijos klasėje, 924 – IV gimnazijos klasėje. </w:t>
            </w:r>
          </w:p>
          <w:p w:rsidR="00AB404C" w:rsidRPr="00CF58E6" w:rsidRDefault="00AB404C" w:rsidP="00040EEB">
            <w:pPr>
              <w:rPr>
                <w:sz w:val="20"/>
                <w:szCs w:val="20"/>
              </w:rPr>
            </w:pPr>
          </w:p>
        </w:tc>
      </w:tr>
      <w:tr w:rsidR="00AB404C" w:rsidRPr="00CF58E6" w:rsidTr="00A54973">
        <w:trPr>
          <w:cantSplit/>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Neformalusis švietimas (valandų skaičius) klasei</w:t>
            </w:r>
          </w:p>
        </w:tc>
        <w:tc>
          <w:tcPr>
            <w:tcW w:w="5351" w:type="dxa"/>
            <w:gridSpan w:val="3"/>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 xml:space="preserve">210 valandų </w:t>
            </w:r>
          </w:p>
        </w:tc>
      </w:tr>
      <w:tr w:rsidR="00AB404C" w:rsidRPr="00CF58E6" w:rsidTr="00A54973">
        <w:trPr>
          <w:cantSplit/>
          <w:jc w:val="center"/>
        </w:trPr>
        <w:tc>
          <w:tcPr>
            <w:tcW w:w="4262" w:type="dxa"/>
            <w:tcBorders>
              <w:top w:val="single" w:sz="4" w:space="0" w:color="000000"/>
              <w:left w:val="single" w:sz="4" w:space="0" w:color="000000"/>
              <w:bottom w:val="single" w:sz="4" w:space="0" w:color="000000"/>
            </w:tcBorders>
          </w:tcPr>
          <w:p w:rsidR="00AB404C" w:rsidRPr="00CF58E6" w:rsidRDefault="00AB404C" w:rsidP="00040EEB">
            <w:pPr>
              <w:rPr>
                <w:sz w:val="20"/>
                <w:szCs w:val="20"/>
              </w:rPr>
            </w:pPr>
            <w:r w:rsidRPr="00CF58E6">
              <w:rPr>
                <w:sz w:val="20"/>
                <w:szCs w:val="20"/>
              </w:rPr>
              <w:t xml:space="preserve">Mokinio ugdymo poreikiams tenkinti </w:t>
            </w:r>
          </w:p>
        </w:tc>
        <w:tc>
          <w:tcPr>
            <w:tcW w:w="5351" w:type="dxa"/>
            <w:gridSpan w:val="3"/>
            <w:tcBorders>
              <w:top w:val="single" w:sz="4" w:space="0" w:color="000000"/>
              <w:left w:val="single" w:sz="4" w:space="0" w:color="000000"/>
              <w:bottom w:val="single" w:sz="4" w:space="0" w:color="000000"/>
              <w:right w:val="single" w:sz="4" w:space="0" w:color="000000"/>
            </w:tcBorders>
          </w:tcPr>
          <w:p w:rsidR="00AB404C" w:rsidRPr="00CF58E6" w:rsidRDefault="00AB404C" w:rsidP="00040EEB">
            <w:pPr>
              <w:jc w:val="center"/>
              <w:rPr>
                <w:sz w:val="20"/>
                <w:szCs w:val="20"/>
              </w:rPr>
            </w:pPr>
            <w:r w:rsidRPr="00CF58E6">
              <w:rPr>
                <w:sz w:val="20"/>
                <w:szCs w:val="20"/>
              </w:rPr>
              <w:t>840 pamokų dvejiems mokslo metams</w:t>
            </w:r>
          </w:p>
        </w:tc>
      </w:tr>
      <w:tr w:rsidR="00AB404C" w:rsidRPr="00CF58E6" w:rsidTr="00A54973">
        <w:trPr>
          <w:cantSplit/>
          <w:jc w:val="center"/>
        </w:trPr>
        <w:tc>
          <w:tcPr>
            <w:tcW w:w="9613" w:type="dxa"/>
            <w:gridSpan w:val="4"/>
            <w:tcBorders>
              <w:top w:val="single" w:sz="4" w:space="0" w:color="000000"/>
              <w:left w:val="single" w:sz="4" w:space="0" w:color="000000"/>
              <w:bottom w:val="single" w:sz="4" w:space="0" w:color="000000"/>
              <w:right w:val="single" w:sz="4" w:space="0" w:color="000000"/>
            </w:tcBorders>
          </w:tcPr>
          <w:p w:rsidR="00A35EE2" w:rsidRPr="00CF58E6" w:rsidRDefault="00AB404C" w:rsidP="00A35EE2">
            <w:pPr>
              <w:jc w:val="both"/>
              <w:rPr>
                <w:sz w:val="20"/>
                <w:szCs w:val="20"/>
              </w:rPr>
            </w:pPr>
            <w:r w:rsidRPr="00CF58E6">
              <w:rPr>
                <w:sz w:val="20"/>
                <w:szCs w:val="20"/>
              </w:rPr>
              <w:t>Maksimalus pamokų skaičius klasei</w:t>
            </w:r>
            <w:r w:rsidR="00DE5600">
              <w:rPr>
                <w:sz w:val="20"/>
                <w:szCs w:val="20"/>
              </w:rPr>
              <w:t xml:space="preserve"> </w:t>
            </w:r>
            <w:r w:rsidRPr="00CF58E6">
              <w:rPr>
                <w:sz w:val="20"/>
                <w:szCs w:val="20"/>
              </w:rPr>
              <w:t>– 3570 pamokų per mokslo metus (51 pamoka per savaitę)</w:t>
            </w:r>
            <w:r w:rsidR="00A35EE2">
              <w:rPr>
                <w:sz w:val="20"/>
                <w:szCs w:val="20"/>
              </w:rPr>
              <w:t>.</w:t>
            </w:r>
          </w:p>
          <w:p w:rsidR="00AB404C" w:rsidRPr="00CF58E6" w:rsidRDefault="00AB404C" w:rsidP="00040EEB">
            <w:pPr>
              <w:jc w:val="both"/>
              <w:rPr>
                <w:sz w:val="20"/>
                <w:szCs w:val="20"/>
              </w:rPr>
            </w:pPr>
            <w:r w:rsidRPr="00CF58E6">
              <w:rPr>
                <w:sz w:val="20"/>
                <w:szCs w:val="20"/>
              </w:rPr>
              <w:t xml:space="preserve"> Klasei gali būti skiriama ir daugiau pamokų, atsižvelgiant į mokinių mokymosi poreikius ir neviršijant mokymui skirtų lėšų.</w:t>
            </w:r>
          </w:p>
        </w:tc>
      </w:tr>
    </w:tbl>
    <w:p w:rsidR="00AB404C" w:rsidRPr="00CF58E6" w:rsidRDefault="00AB404C" w:rsidP="00AB404C">
      <w:pPr>
        <w:jc w:val="both"/>
        <w:rPr>
          <w:sz w:val="20"/>
          <w:szCs w:val="20"/>
        </w:rPr>
      </w:pPr>
      <w:r w:rsidRPr="00CF58E6">
        <w:rPr>
          <w:sz w:val="20"/>
          <w:szCs w:val="20"/>
        </w:rPr>
        <w:t xml:space="preserve">Pastabos: </w:t>
      </w:r>
    </w:p>
    <w:p w:rsidR="00AB404C" w:rsidRPr="00CF58E6" w:rsidRDefault="00A35EE2" w:rsidP="00AB404C">
      <w:pPr>
        <w:jc w:val="both"/>
        <w:rPr>
          <w:sz w:val="20"/>
          <w:szCs w:val="20"/>
        </w:rPr>
      </w:pPr>
      <w:r>
        <w:rPr>
          <w:sz w:val="20"/>
          <w:szCs w:val="20"/>
        </w:rPr>
        <w:t>*</w:t>
      </w:r>
      <w:r w:rsidR="00AB404C" w:rsidRPr="00CF58E6">
        <w:rPr>
          <w:sz w:val="20"/>
          <w:szCs w:val="20"/>
        </w:rPr>
        <w:t xml:space="preserve"> integruojama į ugdymo turinį;</w:t>
      </w:r>
    </w:p>
    <w:p w:rsidR="00AB404C" w:rsidRPr="00CF58E6" w:rsidRDefault="00A35EE2" w:rsidP="00AB404C">
      <w:pPr>
        <w:jc w:val="both"/>
        <w:rPr>
          <w:rFonts w:eastAsia="Times New Roman"/>
          <w:sz w:val="20"/>
          <w:szCs w:val="20"/>
        </w:rPr>
      </w:pPr>
      <w:r>
        <w:rPr>
          <w:rFonts w:eastAsia="Times New Roman"/>
          <w:sz w:val="20"/>
          <w:szCs w:val="20"/>
        </w:rPr>
        <w:t>**</w:t>
      </w:r>
      <w:r w:rsidR="00AB404C" w:rsidRPr="00CF58E6">
        <w:rPr>
          <w:rFonts w:eastAsia="Times New Roman"/>
          <w:sz w:val="20"/>
          <w:szCs w:val="20"/>
        </w:rPr>
        <w:t xml:space="preserve"> fizinis ugdymas įgyvendinimas pagal vidurinio ugdymo kūno kultūros bendrąją programą.</w:t>
      </w:r>
    </w:p>
    <w:p w:rsidR="00AB404C" w:rsidRPr="00CF58E6" w:rsidRDefault="00A35EE2" w:rsidP="00AB404C">
      <w:pPr>
        <w:ind w:firstLine="567"/>
        <w:jc w:val="both"/>
      </w:pPr>
      <w:r>
        <w:t>Gimnazijos</w:t>
      </w:r>
      <w:r w:rsidR="00AB404C" w:rsidRPr="00CF58E6">
        <w:t xml:space="preserve"> ugdymo plano kontaktinių valandų skaičius negali viršyti Mokymo lėšų apskaičiavimo, paskirstymo ir panaudojimo tvarkos apraše, patvirtintame Lietuvos Respublikos Vyriausybės 2018 m. liepos 11 d. nutarimu Nr. 679 „Dėl Mokymo lėšų apskaičiavimo, paskirstymo ir panaudojimo tvarkos aprašo patvirtinimo“, numatyto kontaktinių valandų skaičiaus.</w:t>
      </w:r>
    </w:p>
    <w:p w:rsidR="00E90C1A" w:rsidRDefault="00E90C1A" w:rsidP="00E90C1A">
      <w:pPr>
        <w:jc w:val="both"/>
      </w:pPr>
    </w:p>
    <w:p w:rsidR="00E90C1A" w:rsidRDefault="00E90C1A" w:rsidP="00E90C1A">
      <w:pPr>
        <w:jc w:val="right"/>
      </w:pPr>
    </w:p>
    <w:p w:rsidR="00E90C1A" w:rsidRDefault="00A54973" w:rsidP="00A54973">
      <w:pPr>
        <w:jc w:val="center"/>
      </w:pPr>
      <w:r>
        <w:t>______________________</w:t>
      </w:r>
    </w:p>
    <w:p w:rsidR="00E90C1A" w:rsidRDefault="00E90C1A" w:rsidP="00A54973">
      <w:pPr>
        <w:tabs>
          <w:tab w:val="left" w:pos="820"/>
        </w:tabs>
      </w:pPr>
    </w:p>
    <w:p w:rsidR="00A54973" w:rsidRDefault="00A54973" w:rsidP="00A54973">
      <w:pPr>
        <w:tabs>
          <w:tab w:val="left" w:pos="820"/>
        </w:tabs>
      </w:pPr>
    </w:p>
    <w:p w:rsidR="00A54973" w:rsidRDefault="00A54973" w:rsidP="00A54973">
      <w:pPr>
        <w:tabs>
          <w:tab w:val="left" w:pos="-540"/>
          <w:tab w:val="left" w:pos="900"/>
        </w:tabs>
        <w:jc w:val="both"/>
      </w:pPr>
      <w:r>
        <w:t>SUDERINTA</w:t>
      </w:r>
    </w:p>
    <w:p w:rsidR="00A54973" w:rsidRDefault="00A54973" w:rsidP="00A54973">
      <w:pPr>
        <w:tabs>
          <w:tab w:val="left" w:pos="-540"/>
          <w:tab w:val="left" w:pos="900"/>
        </w:tabs>
        <w:jc w:val="both"/>
      </w:pPr>
      <w:r>
        <w:t>Su Gimnazijos taryba</w:t>
      </w:r>
    </w:p>
    <w:p w:rsidR="00A54973" w:rsidRDefault="00A54973" w:rsidP="00A54973">
      <w:pPr>
        <w:tabs>
          <w:tab w:val="left" w:pos="-540"/>
          <w:tab w:val="left" w:pos="900"/>
        </w:tabs>
        <w:jc w:val="both"/>
      </w:pPr>
      <w:r>
        <w:t>2019-08-29</w:t>
      </w:r>
    </w:p>
    <w:p w:rsidR="00E1229F" w:rsidRDefault="00E1229F" w:rsidP="00E90C1A">
      <w:pPr>
        <w:jc w:val="right"/>
      </w:pPr>
    </w:p>
    <w:p w:rsidR="00E1229F" w:rsidRDefault="00E1229F" w:rsidP="00E90C1A">
      <w:pPr>
        <w:jc w:val="right"/>
      </w:pPr>
    </w:p>
    <w:p w:rsidR="00E1229F" w:rsidRDefault="00E1229F" w:rsidP="00E90C1A">
      <w:pPr>
        <w:jc w:val="right"/>
      </w:pPr>
    </w:p>
    <w:p w:rsidR="00E1229F" w:rsidRDefault="00E1229F"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p w:rsidR="00A35EE2" w:rsidRDefault="00A35EE2" w:rsidP="00E90C1A">
      <w:pPr>
        <w:jc w:val="right"/>
      </w:pPr>
    </w:p>
    <w:sectPr w:rsidR="00A35EE2" w:rsidSect="00A54973">
      <w:headerReference w:type="default" r:id="rId9"/>
      <w:pgSz w:w="12240" w:h="15840"/>
      <w:pgMar w:top="1134" w:right="567" w:bottom="144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202" w:rsidRDefault="00CE0202" w:rsidP="00BD4C63">
      <w:r>
        <w:separator/>
      </w:r>
    </w:p>
  </w:endnote>
  <w:endnote w:type="continuationSeparator" w:id="0">
    <w:p w:rsidR="00CE0202" w:rsidRDefault="00CE0202" w:rsidP="00BD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202" w:rsidRDefault="00CE0202" w:rsidP="00BD4C63">
      <w:r>
        <w:separator/>
      </w:r>
    </w:p>
  </w:footnote>
  <w:footnote w:type="continuationSeparator" w:id="0">
    <w:p w:rsidR="00CE0202" w:rsidRDefault="00CE0202" w:rsidP="00BD4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282021"/>
      <w:docPartObj>
        <w:docPartGallery w:val="Page Numbers (Top of Page)"/>
        <w:docPartUnique/>
      </w:docPartObj>
    </w:sdtPr>
    <w:sdtEndPr>
      <w:rPr>
        <w:noProof/>
      </w:rPr>
    </w:sdtEndPr>
    <w:sdtContent>
      <w:p w:rsidR="00A54973" w:rsidRDefault="00A54973">
        <w:pPr>
          <w:pStyle w:val="Antrats"/>
          <w:jc w:val="center"/>
        </w:pPr>
        <w:r>
          <w:fldChar w:fldCharType="begin"/>
        </w:r>
        <w:r>
          <w:instrText xml:space="preserve"> PAGE   \* MERGEFORMAT </w:instrText>
        </w:r>
        <w:r>
          <w:fldChar w:fldCharType="separate"/>
        </w:r>
        <w:r w:rsidR="005E15C3">
          <w:rPr>
            <w:noProof/>
          </w:rPr>
          <w:t>2</w:t>
        </w:r>
        <w:r>
          <w:rPr>
            <w:noProof/>
          </w:rPr>
          <w:fldChar w:fldCharType="end"/>
        </w:r>
      </w:p>
    </w:sdtContent>
  </w:sdt>
  <w:p w:rsidR="00A54973" w:rsidRDefault="00A5497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04BDE"/>
    <w:multiLevelType w:val="multilevel"/>
    <w:tmpl w:val="78F02F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54F30E0"/>
    <w:multiLevelType w:val="multilevel"/>
    <w:tmpl w:val="578ABC58"/>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A5A2C04"/>
    <w:multiLevelType w:val="multilevel"/>
    <w:tmpl w:val="AF82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5C20A42"/>
    <w:multiLevelType w:val="hybridMultilevel"/>
    <w:tmpl w:val="90045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616E47"/>
    <w:multiLevelType w:val="hybridMultilevel"/>
    <w:tmpl w:val="11F66F42"/>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nsid w:val="4DAE5A3B"/>
    <w:multiLevelType w:val="multilevel"/>
    <w:tmpl w:val="C4A43A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03972E3"/>
    <w:multiLevelType w:val="multilevel"/>
    <w:tmpl w:val="762AC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1E20579"/>
    <w:multiLevelType w:val="multilevel"/>
    <w:tmpl w:val="4E6C05AE"/>
    <w:lvl w:ilvl="0">
      <w:start w:val="1"/>
      <w:numFmt w:val="decimal"/>
      <w:lvlText w:val="%1."/>
      <w:lvlJc w:val="left"/>
      <w:pPr>
        <w:tabs>
          <w:tab w:val="num" w:pos="720"/>
        </w:tabs>
        <w:ind w:left="720" w:hanging="360"/>
      </w:pPr>
    </w:lvl>
    <w:lvl w:ilvl="1">
      <w:start w:val="2"/>
      <w:numFmt w:val="upperRoman"/>
      <w:lvlText w:val="%2."/>
      <w:lvlJc w:val="left"/>
      <w:pPr>
        <w:ind w:left="1800" w:hanging="720"/>
      </w:pPr>
      <w:rPr>
        <w:b/>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A6D6151"/>
    <w:multiLevelType w:val="multilevel"/>
    <w:tmpl w:val="52DE9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1111A9B"/>
    <w:multiLevelType w:val="multilevel"/>
    <w:tmpl w:val="A62EDC34"/>
    <w:lvl w:ilvl="0">
      <w:start w:val="7"/>
      <w:numFmt w:val="decimal"/>
      <w:lvlText w:val="%1"/>
      <w:lvlJc w:val="left"/>
      <w:pPr>
        <w:ind w:left="480" w:hanging="480"/>
      </w:pPr>
    </w:lvl>
    <w:lvl w:ilvl="1">
      <w:start w:val="1"/>
      <w:numFmt w:val="decimal"/>
      <w:lvlText w:val="%1.%2"/>
      <w:lvlJc w:val="left"/>
      <w:pPr>
        <w:ind w:left="720" w:hanging="48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10">
    <w:nsid w:val="65966F36"/>
    <w:multiLevelType w:val="multilevel"/>
    <w:tmpl w:val="92C077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60D56B0"/>
    <w:multiLevelType w:val="hybridMultilevel"/>
    <w:tmpl w:val="6CA2032C"/>
    <w:lvl w:ilvl="0" w:tplc="AA40F0FA">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9"/>
  </w:num>
  <w:num w:numId="2">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4"/>
  </w:num>
  <w:num w:numId="8">
    <w:abstractNumId w:val="3"/>
  </w:num>
  <w:num w:numId="9">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1A"/>
    <w:rsid w:val="000010D5"/>
    <w:rsid w:val="00032F6E"/>
    <w:rsid w:val="00040EEB"/>
    <w:rsid w:val="00065236"/>
    <w:rsid w:val="0007063F"/>
    <w:rsid w:val="00096601"/>
    <w:rsid w:val="000A7C13"/>
    <w:rsid w:val="000F649F"/>
    <w:rsid w:val="00103C99"/>
    <w:rsid w:val="00162C49"/>
    <w:rsid w:val="00165D40"/>
    <w:rsid w:val="00192F85"/>
    <w:rsid w:val="001A3832"/>
    <w:rsid w:val="001A6D05"/>
    <w:rsid w:val="001B5B74"/>
    <w:rsid w:val="001E62CC"/>
    <w:rsid w:val="002245D4"/>
    <w:rsid w:val="00235B11"/>
    <w:rsid w:val="00243563"/>
    <w:rsid w:val="002A5817"/>
    <w:rsid w:val="002E0085"/>
    <w:rsid w:val="002E0DD9"/>
    <w:rsid w:val="002E2966"/>
    <w:rsid w:val="002F01AC"/>
    <w:rsid w:val="002F661D"/>
    <w:rsid w:val="00331F61"/>
    <w:rsid w:val="003613C9"/>
    <w:rsid w:val="003F0DDC"/>
    <w:rsid w:val="00403CBF"/>
    <w:rsid w:val="004156B6"/>
    <w:rsid w:val="00443A69"/>
    <w:rsid w:val="00450D45"/>
    <w:rsid w:val="00484940"/>
    <w:rsid w:val="00493BE1"/>
    <w:rsid w:val="004E6F9C"/>
    <w:rsid w:val="004F3EBD"/>
    <w:rsid w:val="00500A24"/>
    <w:rsid w:val="00501B49"/>
    <w:rsid w:val="00532702"/>
    <w:rsid w:val="0055516B"/>
    <w:rsid w:val="00556FF2"/>
    <w:rsid w:val="00561B8F"/>
    <w:rsid w:val="005723AA"/>
    <w:rsid w:val="00590413"/>
    <w:rsid w:val="005A6514"/>
    <w:rsid w:val="005C639C"/>
    <w:rsid w:val="005E15C3"/>
    <w:rsid w:val="005F6C8A"/>
    <w:rsid w:val="0060072C"/>
    <w:rsid w:val="00606490"/>
    <w:rsid w:val="00613BD4"/>
    <w:rsid w:val="006438DE"/>
    <w:rsid w:val="00657AB5"/>
    <w:rsid w:val="0069099D"/>
    <w:rsid w:val="006D0A20"/>
    <w:rsid w:val="006D7AF8"/>
    <w:rsid w:val="007239F0"/>
    <w:rsid w:val="00731A5E"/>
    <w:rsid w:val="00750A12"/>
    <w:rsid w:val="007C2408"/>
    <w:rsid w:val="007D0233"/>
    <w:rsid w:val="007E6651"/>
    <w:rsid w:val="00812EF2"/>
    <w:rsid w:val="00837E38"/>
    <w:rsid w:val="00862015"/>
    <w:rsid w:val="00886D03"/>
    <w:rsid w:val="008B2D4E"/>
    <w:rsid w:val="008B583C"/>
    <w:rsid w:val="008D63E2"/>
    <w:rsid w:val="008D7D12"/>
    <w:rsid w:val="008F4290"/>
    <w:rsid w:val="00913FDC"/>
    <w:rsid w:val="00925D14"/>
    <w:rsid w:val="00930E30"/>
    <w:rsid w:val="009464E5"/>
    <w:rsid w:val="00961722"/>
    <w:rsid w:val="00986C3B"/>
    <w:rsid w:val="009F3166"/>
    <w:rsid w:val="00A018A2"/>
    <w:rsid w:val="00A11DEF"/>
    <w:rsid w:val="00A13FC0"/>
    <w:rsid w:val="00A25B28"/>
    <w:rsid w:val="00A35EE2"/>
    <w:rsid w:val="00A42387"/>
    <w:rsid w:val="00A50536"/>
    <w:rsid w:val="00A54973"/>
    <w:rsid w:val="00AB404C"/>
    <w:rsid w:val="00AC2921"/>
    <w:rsid w:val="00AF6C5E"/>
    <w:rsid w:val="00B27A76"/>
    <w:rsid w:val="00B41880"/>
    <w:rsid w:val="00B45F52"/>
    <w:rsid w:val="00B46337"/>
    <w:rsid w:val="00B52C3F"/>
    <w:rsid w:val="00B910EF"/>
    <w:rsid w:val="00BB4A25"/>
    <w:rsid w:val="00BD1609"/>
    <w:rsid w:val="00BD2480"/>
    <w:rsid w:val="00BD4C63"/>
    <w:rsid w:val="00C00E2D"/>
    <w:rsid w:val="00C02CEB"/>
    <w:rsid w:val="00C33520"/>
    <w:rsid w:val="00C838D8"/>
    <w:rsid w:val="00CB1374"/>
    <w:rsid w:val="00CD74CB"/>
    <w:rsid w:val="00CE0202"/>
    <w:rsid w:val="00CE024B"/>
    <w:rsid w:val="00D31666"/>
    <w:rsid w:val="00D352E5"/>
    <w:rsid w:val="00D56A7B"/>
    <w:rsid w:val="00DA227C"/>
    <w:rsid w:val="00DA4753"/>
    <w:rsid w:val="00DC7152"/>
    <w:rsid w:val="00DE5600"/>
    <w:rsid w:val="00DE6251"/>
    <w:rsid w:val="00E014D0"/>
    <w:rsid w:val="00E1229F"/>
    <w:rsid w:val="00E4122F"/>
    <w:rsid w:val="00E54F5F"/>
    <w:rsid w:val="00E57F39"/>
    <w:rsid w:val="00E635D5"/>
    <w:rsid w:val="00E90C1A"/>
    <w:rsid w:val="00EB471D"/>
    <w:rsid w:val="00EC0E1B"/>
    <w:rsid w:val="00EC169E"/>
    <w:rsid w:val="00ED2EB2"/>
    <w:rsid w:val="00F14A15"/>
    <w:rsid w:val="00F274BB"/>
    <w:rsid w:val="00F427F8"/>
    <w:rsid w:val="00F44732"/>
    <w:rsid w:val="00FA72AE"/>
    <w:rsid w:val="00FB621E"/>
    <w:rsid w:val="00FB65F7"/>
    <w:rsid w:val="00FD5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90C1A"/>
    <w:pPr>
      <w:suppressAutoHyphens/>
      <w:autoSpaceDN w:val="0"/>
      <w:spacing w:after="0" w:line="240" w:lineRule="auto"/>
    </w:pPr>
    <w:rPr>
      <w:rFonts w:ascii="Times New Roman" w:eastAsia="MS Mincho" w:hAnsi="Times New Roman" w:cs="Times New Roman"/>
      <w:sz w:val="24"/>
      <w:szCs w:val="24"/>
      <w:lang w:val="lt-LT"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E90C1A"/>
    <w:rPr>
      <w:rFonts w:ascii="Times New Roman" w:hAnsi="Times New Roman" w:cs="Times New Roman" w:hint="default"/>
      <w:color w:val="0000FF"/>
      <w:u w:val="single"/>
    </w:rPr>
  </w:style>
  <w:style w:type="character" w:customStyle="1" w:styleId="AntratsDiagrama">
    <w:name w:val="Antraštės Diagrama"/>
    <w:basedOn w:val="Numatytasispastraiposriftas"/>
    <w:link w:val="Antrats"/>
    <w:uiPriority w:val="99"/>
    <w:rsid w:val="00E90C1A"/>
    <w:rPr>
      <w:rFonts w:ascii="Times New Roman" w:eastAsia="MS Mincho" w:hAnsi="Times New Roman" w:cs="Times New Roman"/>
      <w:sz w:val="24"/>
      <w:szCs w:val="24"/>
      <w:lang w:val="lt-LT" w:eastAsia="ar-SA"/>
    </w:rPr>
  </w:style>
  <w:style w:type="paragraph" w:styleId="Antrats">
    <w:name w:val="header"/>
    <w:basedOn w:val="prastasis"/>
    <w:link w:val="AntratsDiagrama"/>
    <w:uiPriority w:val="99"/>
    <w:unhideWhenUsed/>
    <w:rsid w:val="00E90C1A"/>
    <w:pPr>
      <w:tabs>
        <w:tab w:val="center" w:pos="4819"/>
        <w:tab w:val="right" w:pos="9638"/>
      </w:tabs>
    </w:pPr>
  </w:style>
  <w:style w:type="character" w:customStyle="1" w:styleId="PoratDiagrama">
    <w:name w:val="Poraštė Diagrama"/>
    <w:basedOn w:val="Numatytasispastraiposriftas"/>
    <w:link w:val="Porat"/>
    <w:uiPriority w:val="99"/>
    <w:rsid w:val="00E90C1A"/>
    <w:rPr>
      <w:rFonts w:ascii="Times New Roman" w:eastAsia="MS Mincho" w:hAnsi="Times New Roman" w:cs="Times New Roman"/>
      <w:sz w:val="24"/>
      <w:szCs w:val="24"/>
      <w:lang w:val="lt-LT" w:eastAsia="ar-SA"/>
    </w:rPr>
  </w:style>
  <w:style w:type="paragraph" w:styleId="Porat">
    <w:name w:val="footer"/>
    <w:basedOn w:val="prastasis"/>
    <w:link w:val="PoratDiagrama"/>
    <w:uiPriority w:val="99"/>
    <w:unhideWhenUsed/>
    <w:rsid w:val="00E90C1A"/>
    <w:pPr>
      <w:tabs>
        <w:tab w:val="center" w:pos="4819"/>
        <w:tab w:val="right" w:pos="9638"/>
      </w:tabs>
    </w:pPr>
  </w:style>
  <w:style w:type="character" w:customStyle="1" w:styleId="DebesliotekstasDiagrama">
    <w:name w:val="Debesėlio tekstas Diagrama"/>
    <w:basedOn w:val="Numatytasispastraiposriftas"/>
    <w:link w:val="Debesliotekstas"/>
    <w:uiPriority w:val="99"/>
    <w:semiHidden/>
    <w:rsid w:val="00E90C1A"/>
    <w:rPr>
      <w:rFonts w:ascii="Tahoma" w:eastAsia="MS Mincho" w:hAnsi="Tahoma" w:cs="Tahoma"/>
      <w:sz w:val="16"/>
      <w:szCs w:val="16"/>
      <w:lang w:val="lt-LT" w:eastAsia="ar-SA"/>
    </w:rPr>
  </w:style>
  <w:style w:type="paragraph" w:styleId="Debesliotekstas">
    <w:name w:val="Balloon Text"/>
    <w:basedOn w:val="prastasis"/>
    <w:link w:val="DebesliotekstasDiagrama"/>
    <w:uiPriority w:val="99"/>
    <w:semiHidden/>
    <w:unhideWhenUsed/>
    <w:rsid w:val="00E90C1A"/>
    <w:rPr>
      <w:rFonts w:ascii="Tahoma" w:hAnsi="Tahoma" w:cs="Tahoma"/>
      <w:sz w:val="16"/>
      <w:szCs w:val="16"/>
    </w:rPr>
  </w:style>
  <w:style w:type="paragraph" w:styleId="Betarp">
    <w:name w:val="No Spacing"/>
    <w:uiPriority w:val="1"/>
    <w:qFormat/>
    <w:rsid w:val="00E90C1A"/>
    <w:pPr>
      <w:spacing w:after="0" w:line="240" w:lineRule="auto"/>
    </w:pPr>
    <w:rPr>
      <w:rFonts w:ascii="Calibri" w:eastAsia="Calibri" w:hAnsi="Calibri" w:cs="Times New Roman"/>
      <w:lang w:val="lt-LT"/>
    </w:rPr>
  </w:style>
  <w:style w:type="paragraph" w:styleId="Sraopastraipa">
    <w:name w:val="List Paragraph"/>
    <w:basedOn w:val="prastasis"/>
    <w:uiPriority w:val="34"/>
    <w:qFormat/>
    <w:rsid w:val="00E90C1A"/>
    <w:pPr>
      <w:ind w:left="720"/>
      <w:contextualSpacing/>
    </w:pPr>
  </w:style>
  <w:style w:type="paragraph" w:customStyle="1" w:styleId="Default">
    <w:name w:val="Default"/>
    <w:rsid w:val="00E90C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entelstinklelis">
    <w:name w:val="Table Grid"/>
    <w:basedOn w:val="prastojilentel"/>
    <w:uiPriority w:val="59"/>
    <w:rsid w:val="00E90C1A"/>
    <w:pPr>
      <w:spacing w:after="0" w:line="240" w:lineRule="auto"/>
    </w:pPr>
    <w:rPr>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90C1A"/>
    <w:pPr>
      <w:suppressAutoHyphens/>
      <w:autoSpaceDN w:val="0"/>
      <w:spacing w:after="0" w:line="240" w:lineRule="auto"/>
    </w:pPr>
    <w:rPr>
      <w:rFonts w:ascii="Times New Roman" w:eastAsia="MS Mincho" w:hAnsi="Times New Roman" w:cs="Times New Roman"/>
      <w:sz w:val="24"/>
      <w:szCs w:val="24"/>
      <w:lang w:val="lt-LT"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E90C1A"/>
    <w:rPr>
      <w:rFonts w:ascii="Times New Roman" w:hAnsi="Times New Roman" w:cs="Times New Roman" w:hint="default"/>
      <w:color w:val="0000FF"/>
      <w:u w:val="single"/>
    </w:rPr>
  </w:style>
  <w:style w:type="character" w:customStyle="1" w:styleId="AntratsDiagrama">
    <w:name w:val="Antraštės Diagrama"/>
    <w:basedOn w:val="Numatytasispastraiposriftas"/>
    <w:link w:val="Antrats"/>
    <w:uiPriority w:val="99"/>
    <w:rsid w:val="00E90C1A"/>
    <w:rPr>
      <w:rFonts w:ascii="Times New Roman" w:eastAsia="MS Mincho" w:hAnsi="Times New Roman" w:cs="Times New Roman"/>
      <w:sz w:val="24"/>
      <w:szCs w:val="24"/>
      <w:lang w:val="lt-LT" w:eastAsia="ar-SA"/>
    </w:rPr>
  </w:style>
  <w:style w:type="paragraph" w:styleId="Antrats">
    <w:name w:val="header"/>
    <w:basedOn w:val="prastasis"/>
    <w:link w:val="AntratsDiagrama"/>
    <w:uiPriority w:val="99"/>
    <w:unhideWhenUsed/>
    <w:rsid w:val="00E90C1A"/>
    <w:pPr>
      <w:tabs>
        <w:tab w:val="center" w:pos="4819"/>
        <w:tab w:val="right" w:pos="9638"/>
      </w:tabs>
    </w:pPr>
  </w:style>
  <w:style w:type="character" w:customStyle="1" w:styleId="PoratDiagrama">
    <w:name w:val="Poraštė Diagrama"/>
    <w:basedOn w:val="Numatytasispastraiposriftas"/>
    <w:link w:val="Porat"/>
    <w:uiPriority w:val="99"/>
    <w:rsid w:val="00E90C1A"/>
    <w:rPr>
      <w:rFonts w:ascii="Times New Roman" w:eastAsia="MS Mincho" w:hAnsi="Times New Roman" w:cs="Times New Roman"/>
      <w:sz w:val="24"/>
      <w:szCs w:val="24"/>
      <w:lang w:val="lt-LT" w:eastAsia="ar-SA"/>
    </w:rPr>
  </w:style>
  <w:style w:type="paragraph" w:styleId="Porat">
    <w:name w:val="footer"/>
    <w:basedOn w:val="prastasis"/>
    <w:link w:val="PoratDiagrama"/>
    <w:uiPriority w:val="99"/>
    <w:unhideWhenUsed/>
    <w:rsid w:val="00E90C1A"/>
    <w:pPr>
      <w:tabs>
        <w:tab w:val="center" w:pos="4819"/>
        <w:tab w:val="right" w:pos="9638"/>
      </w:tabs>
    </w:pPr>
  </w:style>
  <w:style w:type="character" w:customStyle="1" w:styleId="DebesliotekstasDiagrama">
    <w:name w:val="Debesėlio tekstas Diagrama"/>
    <w:basedOn w:val="Numatytasispastraiposriftas"/>
    <w:link w:val="Debesliotekstas"/>
    <w:uiPriority w:val="99"/>
    <w:semiHidden/>
    <w:rsid w:val="00E90C1A"/>
    <w:rPr>
      <w:rFonts w:ascii="Tahoma" w:eastAsia="MS Mincho" w:hAnsi="Tahoma" w:cs="Tahoma"/>
      <w:sz w:val="16"/>
      <w:szCs w:val="16"/>
      <w:lang w:val="lt-LT" w:eastAsia="ar-SA"/>
    </w:rPr>
  </w:style>
  <w:style w:type="paragraph" w:styleId="Debesliotekstas">
    <w:name w:val="Balloon Text"/>
    <w:basedOn w:val="prastasis"/>
    <w:link w:val="DebesliotekstasDiagrama"/>
    <w:uiPriority w:val="99"/>
    <w:semiHidden/>
    <w:unhideWhenUsed/>
    <w:rsid w:val="00E90C1A"/>
    <w:rPr>
      <w:rFonts w:ascii="Tahoma" w:hAnsi="Tahoma" w:cs="Tahoma"/>
      <w:sz w:val="16"/>
      <w:szCs w:val="16"/>
    </w:rPr>
  </w:style>
  <w:style w:type="paragraph" w:styleId="Betarp">
    <w:name w:val="No Spacing"/>
    <w:uiPriority w:val="1"/>
    <w:qFormat/>
    <w:rsid w:val="00E90C1A"/>
    <w:pPr>
      <w:spacing w:after="0" w:line="240" w:lineRule="auto"/>
    </w:pPr>
    <w:rPr>
      <w:rFonts w:ascii="Calibri" w:eastAsia="Calibri" w:hAnsi="Calibri" w:cs="Times New Roman"/>
      <w:lang w:val="lt-LT"/>
    </w:rPr>
  </w:style>
  <w:style w:type="paragraph" w:styleId="Sraopastraipa">
    <w:name w:val="List Paragraph"/>
    <w:basedOn w:val="prastasis"/>
    <w:uiPriority w:val="34"/>
    <w:qFormat/>
    <w:rsid w:val="00E90C1A"/>
    <w:pPr>
      <w:ind w:left="720"/>
      <w:contextualSpacing/>
    </w:pPr>
  </w:style>
  <w:style w:type="paragraph" w:customStyle="1" w:styleId="Default">
    <w:name w:val="Default"/>
    <w:rsid w:val="00E90C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entelstinklelis">
    <w:name w:val="Table Grid"/>
    <w:basedOn w:val="prastojilentel"/>
    <w:uiPriority w:val="59"/>
    <w:rsid w:val="00E90C1A"/>
    <w:pPr>
      <w:spacing w:after="0" w:line="240" w:lineRule="auto"/>
    </w:pPr>
    <w:rPr>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434112">
      <w:bodyDiv w:val="1"/>
      <w:marLeft w:val="0"/>
      <w:marRight w:val="0"/>
      <w:marTop w:val="0"/>
      <w:marBottom w:val="0"/>
      <w:divBdr>
        <w:top w:val="none" w:sz="0" w:space="0" w:color="auto"/>
        <w:left w:val="none" w:sz="0" w:space="0" w:color="auto"/>
        <w:bottom w:val="none" w:sz="0" w:space="0" w:color="auto"/>
        <w:right w:val="none" w:sz="0" w:space="0" w:color="auto"/>
      </w:divBdr>
    </w:div>
    <w:div w:id="1040592349">
      <w:bodyDiv w:val="1"/>
      <w:marLeft w:val="0"/>
      <w:marRight w:val="0"/>
      <w:marTop w:val="0"/>
      <w:marBottom w:val="0"/>
      <w:divBdr>
        <w:top w:val="none" w:sz="0" w:space="0" w:color="auto"/>
        <w:left w:val="none" w:sz="0" w:space="0" w:color="auto"/>
        <w:bottom w:val="none" w:sz="0" w:space="0" w:color="auto"/>
        <w:right w:val="none" w:sz="0" w:space="0" w:color="auto"/>
      </w:divBdr>
    </w:div>
    <w:div w:id="209670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96CDF-7C69-4049-813B-F144BDEC0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5829</Words>
  <Characters>33230</Characters>
  <Application>Microsoft Office Word</Application>
  <DocSecurity>0</DocSecurity>
  <Lines>276</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2</cp:revision>
  <dcterms:created xsi:type="dcterms:W3CDTF">2019-10-01T05:37:00Z</dcterms:created>
  <dcterms:modified xsi:type="dcterms:W3CDTF">2019-10-01T05:37:00Z</dcterms:modified>
</cp:coreProperties>
</file>